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5068"/>
        <w:gridCol w:w="5069"/>
      </w:tblGrid>
      <w:tr w:rsidR="002F2C0B" w:rsidRPr="002F2C0B" w:rsidTr="00361800">
        <w:tc>
          <w:tcPr>
            <w:tcW w:w="5068" w:type="dxa"/>
            <w:shd w:val="clear" w:color="auto" w:fill="auto"/>
          </w:tcPr>
          <w:p w:rsidR="002F2C0B" w:rsidRPr="002F2C0B" w:rsidRDefault="002F2C0B" w:rsidP="002F2C0B">
            <w:pPr>
              <w:spacing w:line="240" w:lineRule="auto"/>
              <w:contextualSpacing/>
              <w:rPr>
                <w:bCs/>
                <w:sz w:val="28"/>
                <w:szCs w:val="28"/>
              </w:rPr>
            </w:pPr>
          </w:p>
        </w:tc>
        <w:tc>
          <w:tcPr>
            <w:tcW w:w="5069" w:type="dxa"/>
            <w:shd w:val="clear" w:color="auto" w:fill="auto"/>
          </w:tcPr>
          <w:p w:rsidR="002F2C0B" w:rsidRPr="002F2C0B" w:rsidRDefault="002F2C0B" w:rsidP="002F2C0B">
            <w:pPr>
              <w:spacing w:line="240" w:lineRule="auto"/>
              <w:contextualSpacing/>
              <w:jc w:val="center"/>
              <w:rPr>
                <w:bCs/>
                <w:sz w:val="28"/>
                <w:szCs w:val="28"/>
              </w:rPr>
            </w:pPr>
            <w:r w:rsidRPr="002F2C0B">
              <w:rPr>
                <w:bCs/>
                <w:sz w:val="28"/>
                <w:szCs w:val="28"/>
              </w:rPr>
              <w:t>УТВЕРЖДЕНЫ</w:t>
            </w:r>
          </w:p>
          <w:p w:rsidR="002F2C0B" w:rsidRPr="002F2C0B" w:rsidRDefault="002F2C0B" w:rsidP="002F2C0B">
            <w:pPr>
              <w:spacing w:line="240" w:lineRule="auto"/>
              <w:contextualSpacing/>
              <w:jc w:val="center"/>
              <w:rPr>
                <w:bCs/>
                <w:sz w:val="28"/>
                <w:szCs w:val="28"/>
              </w:rPr>
            </w:pPr>
            <w:r w:rsidRPr="002F2C0B">
              <w:rPr>
                <w:bCs/>
                <w:sz w:val="28"/>
                <w:szCs w:val="28"/>
              </w:rPr>
              <w:t xml:space="preserve">приказом  </w:t>
            </w:r>
            <w:proofErr w:type="spellStart"/>
            <w:r w:rsidRPr="002F2C0B">
              <w:rPr>
                <w:bCs/>
                <w:sz w:val="28"/>
                <w:szCs w:val="28"/>
              </w:rPr>
              <w:t>Минспорта</w:t>
            </w:r>
            <w:proofErr w:type="spellEnd"/>
            <w:r w:rsidRPr="002F2C0B">
              <w:rPr>
                <w:bCs/>
                <w:sz w:val="28"/>
                <w:szCs w:val="28"/>
              </w:rPr>
              <w:t xml:space="preserve">  России</w:t>
            </w:r>
          </w:p>
          <w:p w:rsidR="002F2C0B" w:rsidRPr="002F2C0B" w:rsidRDefault="002F2C0B" w:rsidP="002F2C0B">
            <w:pPr>
              <w:spacing w:line="240" w:lineRule="auto"/>
              <w:contextualSpacing/>
              <w:jc w:val="center"/>
              <w:rPr>
                <w:bCs/>
                <w:sz w:val="28"/>
                <w:szCs w:val="28"/>
              </w:rPr>
            </w:pPr>
            <w:r w:rsidRPr="002F2C0B">
              <w:rPr>
                <w:bCs/>
                <w:sz w:val="28"/>
                <w:szCs w:val="28"/>
              </w:rPr>
              <w:t>от « 01 » февраля  2018 г.  №  74</w:t>
            </w:r>
          </w:p>
        </w:tc>
      </w:tr>
    </w:tbl>
    <w:p w:rsidR="002F2C0B" w:rsidRPr="002F2C0B" w:rsidRDefault="002F2C0B" w:rsidP="002F2C0B">
      <w:pPr>
        <w:spacing w:line="240" w:lineRule="auto"/>
        <w:contextualSpacing/>
        <w:rPr>
          <w:bCs/>
          <w:sz w:val="28"/>
          <w:szCs w:val="28"/>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Pr="002F2C0B" w:rsidRDefault="002F2C0B" w:rsidP="002F2C0B">
      <w:pPr>
        <w:spacing w:line="240" w:lineRule="auto"/>
        <w:contextualSpacing/>
        <w:rPr>
          <w:bCs/>
        </w:rPr>
      </w:pPr>
    </w:p>
    <w:p w:rsidR="002F2C0B" w:rsidRPr="002F2C0B" w:rsidRDefault="002F2C0B" w:rsidP="002F2C0B">
      <w:pPr>
        <w:spacing w:line="240" w:lineRule="auto"/>
        <w:contextualSpacing/>
        <w:rPr>
          <w:bCs/>
        </w:rPr>
      </w:pPr>
    </w:p>
    <w:p w:rsidR="002F2C0B" w:rsidRPr="002F2C0B" w:rsidRDefault="002F2C0B" w:rsidP="002F2C0B">
      <w:pPr>
        <w:spacing w:line="240" w:lineRule="auto"/>
        <w:contextualSpacing/>
        <w:rPr>
          <w:bCs/>
        </w:rPr>
      </w:pPr>
    </w:p>
    <w:p w:rsidR="002F2C0B" w:rsidRPr="002F2C0B" w:rsidRDefault="002F2C0B" w:rsidP="002F2C0B">
      <w:pPr>
        <w:spacing w:line="240" w:lineRule="auto"/>
        <w:contextualSpacing/>
        <w:rPr>
          <w:bCs/>
        </w:rPr>
      </w:pPr>
    </w:p>
    <w:p w:rsidR="002F2C0B" w:rsidRPr="002F2C0B" w:rsidRDefault="002F2C0B" w:rsidP="002F2C0B">
      <w:pPr>
        <w:spacing w:line="240" w:lineRule="auto"/>
        <w:contextualSpacing/>
        <w:rPr>
          <w:bCs/>
        </w:rPr>
      </w:pPr>
    </w:p>
    <w:p w:rsidR="002F2C0B" w:rsidRPr="002F2C0B" w:rsidRDefault="002F2C0B" w:rsidP="002F2C0B">
      <w:pPr>
        <w:spacing w:line="240" w:lineRule="auto"/>
        <w:contextualSpacing/>
        <w:rPr>
          <w:bCs/>
        </w:rPr>
      </w:pPr>
    </w:p>
    <w:p w:rsidR="002F2C0B" w:rsidRPr="002F2C0B" w:rsidRDefault="002F2C0B" w:rsidP="002F2C0B">
      <w:pPr>
        <w:spacing w:line="240" w:lineRule="auto"/>
        <w:contextualSpacing/>
        <w:rPr>
          <w:bCs/>
        </w:rPr>
      </w:pPr>
    </w:p>
    <w:p w:rsidR="002F2C0B" w:rsidRPr="002F2C0B" w:rsidRDefault="002F2C0B" w:rsidP="002F2C0B">
      <w:pPr>
        <w:spacing w:line="240" w:lineRule="auto"/>
        <w:contextualSpacing/>
        <w:jc w:val="center"/>
        <w:rPr>
          <w:b/>
          <w:bCs/>
          <w:sz w:val="48"/>
          <w:szCs w:val="48"/>
        </w:rPr>
      </w:pPr>
      <w:r w:rsidRPr="002F2C0B">
        <w:rPr>
          <w:b/>
          <w:bCs/>
          <w:sz w:val="48"/>
          <w:szCs w:val="48"/>
        </w:rPr>
        <w:t xml:space="preserve">ПРАВИЛА ВИДА СПОРТА </w:t>
      </w:r>
      <w:r w:rsidRPr="002F2C0B">
        <w:rPr>
          <w:b/>
          <w:bCs/>
          <w:sz w:val="48"/>
          <w:szCs w:val="48"/>
        </w:rPr>
        <w:br/>
        <w:t>«АВИАМОДЕЛЬНЫЙ СПОРТ»</w:t>
      </w:r>
    </w:p>
    <w:p w:rsidR="002F2C0B" w:rsidRPr="002F2C0B" w:rsidRDefault="002F2C0B" w:rsidP="002F2C0B">
      <w:pPr>
        <w:spacing w:line="240" w:lineRule="auto"/>
        <w:contextualSpacing/>
        <w:rPr>
          <w:bCs/>
          <w:sz w:val="48"/>
          <w:szCs w:val="48"/>
        </w:rPr>
      </w:pPr>
    </w:p>
    <w:p w:rsidR="002F2C0B" w:rsidRPr="002F2C0B" w:rsidRDefault="002F2C0B" w:rsidP="002F2C0B">
      <w:pPr>
        <w:spacing w:line="240" w:lineRule="auto"/>
        <w:contextualSpacing/>
        <w:rPr>
          <w:bCs/>
          <w:sz w:val="48"/>
          <w:szCs w:val="48"/>
        </w:rPr>
      </w:pPr>
    </w:p>
    <w:p w:rsidR="002F2C0B" w:rsidRPr="002F2C0B" w:rsidRDefault="002F2C0B" w:rsidP="002F2C0B">
      <w:pPr>
        <w:spacing w:line="240" w:lineRule="auto"/>
        <w:contextualSpacing/>
        <w:rPr>
          <w:bCs/>
          <w:sz w:val="48"/>
          <w:szCs w:val="48"/>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Default="002F2C0B" w:rsidP="002F2C0B">
      <w:pPr>
        <w:spacing w:line="240" w:lineRule="auto"/>
        <w:contextualSpacing/>
        <w:rPr>
          <w:bCs/>
        </w:rPr>
      </w:pPr>
    </w:p>
    <w:p w:rsidR="002F2C0B" w:rsidRPr="002F2C0B" w:rsidRDefault="002F2C0B" w:rsidP="002F2C0B">
      <w:pPr>
        <w:spacing w:line="240" w:lineRule="auto"/>
        <w:contextualSpacing/>
        <w:rPr>
          <w:bCs/>
        </w:rPr>
      </w:pPr>
    </w:p>
    <w:p w:rsidR="002F2C0B" w:rsidRPr="002F2C0B" w:rsidRDefault="002F2C0B" w:rsidP="002F2C0B">
      <w:pPr>
        <w:spacing w:line="240" w:lineRule="auto"/>
        <w:contextualSpacing/>
        <w:rPr>
          <w:bCs/>
        </w:rPr>
      </w:pPr>
    </w:p>
    <w:p w:rsidR="002F2C0B" w:rsidRPr="002F2C0B" w:rsidRDefault="002F2C0B" w:rsidP="002F2C0B">
      <w:pPr>
        <w:spacing w:line="240" w:lineRule="auto"/>
        <w:contextualSpacing/>
        <w:rPr>
          <w:bCs/>
        </w:rPr>
      </w:pPr>
      <w:r w:rsidRPr="002F2C0B">
        <w:rPr>
          <w:bCs/>
        </w:rPr>
        <w:lastRenderedPageBreak/>
        <w:t>1. Общие положения</w:t>
      </w:r>
    </w:p>
    <w:p w:rsidR="002F2C0B" w:rsidRPr="002F2C0B" w:rsidRDefault="002F2C0B" w:rsidP="002F2C0B">
      <w:pPr>
        <w:spacing w:line="240" w:lineRule="auto"/>
        <w:contextualSpacing/>
        <w:rPr>
          <w:bCs/>
        </w:rPr>
      </w:pPr>
      <w:r w:rsidRPr="002F2C0B">
        <w:rPr>
          <w:bCs/>
        </w:rPr>
        <w:t>1.1 Введение</w:t>
      </w:r>
    </w:p>
    <w:p w:rsidR="002F2C0B" w:rsidRDefault="002F2C0B" w:rsidP="002F2C0B">
      <w:pPr>
        <w:spacing w:line="240" w:lineRule="auto"/>
        <w:contextualSpacing/>
        <w:rPr>
          <w:bCs/>
        </w:rPr>
      </w:pPr>
      <w:proofErr w:type="gramStart"/>
      <w:r w:rsidRPr="002F2C0B">
        <w:rPr>
          <w:bCs/>
        </w:rPr>
        <w:t>Настоящие правила соревнований по авиамодельному спорту (далее по тексту Правила) разработаны в соответствии с Правилами соревнований по авиамодельному спорту Международной федерации аэронавтики (</w:t>
      </w:r>
      <w:r w:rsidRPr="002F2C0B">
        <w:rPr>
          <w:bCs/>
          <w:lang w:val="en-US"/>
        </w:rPr>
        <w:t>FAI</w:t>
      </w:r>
      <w:r w:rsidRPr="002F2C0B">
        <w:rPr>
          <w:bCs/>
        </w:rPr>
        <w:t>), с учетом требований к обязательной идентификации лиц, использующих авиамодели, и маркировке авиамоделей идентификационным номером спортсмена, действуют при проведении соревнований по авиамодельному спорту, проводимых на территории России общероссийской спортивной федерацией и региональными спортивными федерациями (далее - региональными федерациями) и</w:t>
      </w:r>
      <w:proofErr w:type="gramEnd"/>
      <w:r w:rsidRPr="002F2C0B">
        <w:rPr>
          <w:bCs/>
        </w:rPr>
        <w:t xml:space="preserve"> иными уполномоченными организациями (далее – организации).</w:t>
      </w:r>
    </w:p>
    <w:p w:rsidR="002F2C0B" w:rsidRPr="002F2C0B" w:rsidRDefault="002F2C0B" w:rsidP="002F2C0B">
      <w:pPr>
        <w:spacing w:line="240" w:lineRule="auto"/>
        <w:contextualSpacing/>
        <w:rPr>
          <w:bCs/>
        </w:rPr>
      </w:pPr>
    </w:p>
    <w:p w:rsidR="002F2C0B" w:rsidRPr="002F2C0B" w:rsidRDefault="002F2C0B" w:rsidP="002F2C0B">
      <w:pPr>
        <w:spacing w:line="240" w:lineRule="auto"/>
        <w:contextualSpacing/>
        <w:rPr>
          <w:bCs/>
        </w:rPr>
      </w:pPr>
      <w:r w:rsidRPr="002F2C0B">
        <w:rPr>
          <w:bCs/>
        </w:rPr>
        <w:t>1.2. Общее определение авиамоделей</w:t>
      </w:r>
    </w:p>
    <w:p w:rsidR="002F2C0B" w:rsidRPr="002F2C0B" w:rsidRDefault="002F2C0B" w:rsidP="002F2C0B">
      <w:pPr>
        <w:spacing w:line="240" w:lineRule="auto"/>
        <w:contextualSpacing/>
        <w:rPr>
          <w:bCs/>
        </w:rPr>
      </w:pPr>
      <w:r w:rsidRPr="002F2C0B">
        <w:rPr>
          <w:bCs/>
        </w:rPr>
        <w:t>Авиамоделью называется малоразмерный летательный аппарат тяжелее воздуха, с двигателем или без него, который не способен перевозить человека.</w:t>
      </w:r>
    </w:p>
    <w:p w:rsidR="002F2C0B" w:rsidRPr="002F2C0B" w:rsidRDefault="002F2C0B" w:rsidP="002F2C0B">
      <w:pPr>
        <w:spacing w:line="240" w:lineRule="auto"/>
        <w:contextualSpacing/>
        <w:rPr>
          <w:bCs/>
        </w:rPr>
      </w:pPr>
      <w:r w:rsidRPr="002F2C0B">
        <w:rPr>
          <w:bCs/>
        </w:rPr>
        <w:t>Соревнования по авиамодельному спорту проводятся в спортивных дисциплинах (Таблица №1).</w:t>
      </w:r>
    </w:p>
    <w:p w:rsidR="002F2C0B" w:rsidRPr="002F2C0B" w:rsidRDefault="002F2C0B" w:rsidP="002F2C0B">
      <w:pPr>
        <w:spacing w:line="240" w:lineRule="auto"/>
        <w:contextualSpacing/>
        <w:rPr>
          <w:bCs/>
        </w:rPr>
      </w:pPr>
      <w:r w:rsidRPr="002F2C0B">
        <w:rPr>
          <w:bCs/>
        </w:rPr>
        <w:t xml:space="preserve"> Таблица №1</w:t>
      </w:r>
    </w:p>
    <w:p w:rsidR="002F2C0B" w:rsidRPr="002F2C0B" w:rsidRDefault="002F2C0B" w:rsidP="002F2C0B">
      <w:pPr>
        <w:spacing w:line="240" w:lineRule="auto"/>
        <w:contextualSpacing/>
        <w:rPr>
          <w:bCs/>
        </w:rPr>
      </w:pPr>
      <w:r w:rsidRPr="002F2C0B">
        <w:rPr>
          <w:bCs/>
        </w:rPr>
        <w:t>Спортивные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1985"/>
        <w:gridCol w:w="7335"/>
      </w:tblGrid>
      <w:tr w:rsidR="002F2C0B" w:rsidRPr="002F2C0B" w:rsidTr="00361800">
        <w:tc>
          <w:tcPr>
            <w:tcW w:w="817"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w:t>
            </w:r>
          </w:p>
          <w:p w:rsidR="002F2C0B" w:rsidRPr="002F2C0B" w:rsidRDefault="002F2C0B" w:rsidP="002F2C0B">
            <w:pPr>
              <w:spacing w:line="240" w:lineRule="auto"/>
              <w:contextualSpacing/>
              <w:rPr>
                <w:rFonts w:ascii="Times New Roman" w:hAnsi="Times New Roman" w:cs="Times New Roman"/>
                <w:bCs/>
                <w:sz w:val="16"/>
                <w:szCs w:val="16"/>
              </w:rPr>
            </w:pPr>
            <w:proofErr w:type="gramStart"/>
            <w:r w:rsidRPr="002F2C0B">
              <w:rPr>
                <w:rFonts w:ascii="Times New Roman" w:hAnsi="Times New Roman" w:cs="Times New Roman"/>
                <w:bCs/>
                <w:sz w:val="16"/>
                <w:szCs w:val="16"/>
              </w:rPr>
              <w:t>п</w:t>
            </w:r>
            <w:proofErr w:type="gramEnd"/>
            <w:r w:rsidRPr="002F2C0B">
              <w:rPr>
                <w:rFonts w:ascii="Times New Roman" w:hAnsi="Times New Roman" w:cs="Times New Roman"/>
                <w:bCs/>
                <w:sz w:val="16"/>
                <w:szCs w:val="16"/>
              </w:rPr>
              <w:t>/п</w:t>
            </w:r>
          </w:p>
        </w:tc>
        <w:tc>
          <w:tcPr>
            <w:tcW w:w="198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Наименование спортивной дисциплины</w:t>
            </w:r>
          </w:p>
        </w:tc>
        <w:tc>
          <w:tcPr>
            <w:tcW w:w="7335"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Используемые модели</w:t>
            </w:r>
          </w:p>
        </w:tc>
      </w:tr>
      <w:tr w:rsidR="002F2C0B" w:rsidRPr="002F2C0B" w:rsidTr="00361800">
        <w:tc>
          <w:tcPr>
            <w:tcW w:w="817"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1</w:t>
            </w:r>
          </w:p>
        </w:tc>
        <w:tc>
          <w:tcPr>
            <w:tcW w:w="198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F-1A</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Свободнолетающая модель планера</w:t>
            </w:r>
          </w:p>
        </w:tc>
      </w:tr>
      <w:tr w:rsidR="002F2C0B" w:rsidRPr="002F2C0B" w:rsidTr="00361800">
        <w:tc>
          <w:tcPr>
            <w:tcW w:w="817"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2</w:t>
            </w:r>
          </w:p>
        </w:tc>
        <w:tc>
          <w:tcPr>
            <w:tcW w:w="198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F-1B</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proofErr w:type="spellStart"/>
            <w:r w:rsidRPr="002F2C0B">
              <w:rPr>
                <w:rFonts w:ascii="Times New Roman" w:hAnsi="Times New Roman" w:cs="Times New Roman"/>
                <w:bCs/>
                <w:sz w:val="16"/>
                <w:szCs w:val="16"/>
              </w:rPr>
              <w:t>Резиномоторная</w:t>
            </w:r>
            <w:proofErr w:type="spellEnd"/>
            <w:r w:rsidRPr="002F2C0B">
              <w:rPr>
                <w:rFonts w:ascii="Times New Roman" w:hAnsi="Times New Roman" w:cs="Times New Roman"/>
                <w:bCs/>
                <w:sz w:val="16"/>
                <w:szCs w:val="16"/>
              </w:rPr>
              <w:t xml:space="preserve"> свободнолетающая модель</w:t>
            </w:r>
          </w:p>
        </w:tc>
      </w:tr>
      <w:tr w:rsidR="002F2C0B" w:rsidRPr="002F2C0B" w:rsidTr="00361800">
        <w:tc>
          <w:tcPr>
            <w:tcW w:w="817"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3</w:t>
            </w:r>
          </w:p>
        </w:tc>
        <w:tc>
          <w:tcPr>
            <w:tcW w:w="198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F-1С</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Таймерная свободнолетающая модель</w:t>
            </w:r>
          </w:p>
        </w:tc>
      </w:tr>
      <w:tr w:rsidR="002F2C0B" w:rsidRPr="002F2C0B" w:rsidTr="00361800">
        <w:tc>
          <w:tcPr>
            <w:tcW w:w="817"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4</w:t>
            </w:r>
          </w:p>
        </w:tc>
        <w:tc>
          <w:tcPr>
            <w:tcW w:w="198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F-1D</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proofErr w:type="spellStart"/>
            <w:r w:rsidRPr="002F2C0B">
              <w:rPr>
                <w:rFonts w:ascii="Times New Roman" w:hAnsi="Times New Roman" w:cs="Times New Roman"/>
                <w:bCs/>
                <w:sz w:val="16"/>
                <w:szCs w:val="16"/>
              </w:rPr>
              <w:t>Резиномоторная</w:t>
            </w:r>
            <w:proofErr w:type="spellEnd"/>
            <w:r w:rsidRPr="002F2C0B">
              <w:rPr>
                <w:rFonts w:ascii="Times New Roman" w:hAnsi="Times New Roman" w:cs="Times New Roman"/>
                <w:bCs/>
                <w:sz w:val="16"/>
                <w:szCs w:val="16"/>
              </w:rPr>
              <w:t xml:space="preserve"> модель для закрытых помещений</w:t>
            </w:r>
          </w:p>
        </w:tc>
      </w:tr>
      <w:tr w:rsidR="002F2C0B" w:rsidRPr="002F2C0B" w:rsidTr="00361800">
        <w:tc>
          <w:tcPr>
            <w:tcW w:w="817"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5</w:t>
            </w:r>
          </w:p>
        </w:tc>
        <w:tc>
          <w:tcPr>
            <w:tcW w:w="198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F-1E</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Модель планера для закрытых помещений</w:t>
            </w:r>
          </w:p>
        </w:tc>
      </w:tr>
      <w:tr w:rsidR="002F2C0B" w:rsidRPr="002F2C0B" w:rsidTr="00361800">
        <w:tc>
          <w:tcPr>
            <w:tcW w:w="817"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6</w:t>
            </w:r>
          </w:p>
        </w:tc>
        <w:tc>
          <w:tcPr>
            <w:tcW w:w="198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F-1G</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proofErr w:type="spellStart"/>
            <w:r w:rsidRPr="002F2C0B">
              <w:rPr>
                <w:rFonts w:ascii="Times New Roman" w:hAnsi="Times New Roman" w:cs="Times New Roman"/>
                <w:bCs/>
                <w:sz w:val="16"/>
                <w:szCs w:val="16"/>
              </w:rPr>
              <w:t>Резиномоторная</w:t>
            </w:r>
            <w:proofErr w:type="spellEnd"/>
            <w:r w:rsidRPr="002F2C0B">
              <w:rPr>
                <w:rFonts w:ascii="Times New Roman" w:hAnsi="Times New Roman" w:cs="Times New Roman"/>
                <w:bCs/>
                <w:sz w:val="16"/>
                <w:szCs w:val="16"/>
              </w:rPr>
              <w:t xml:space="preserve"> свободнолетающая модель</w:t>
            </w:r>
          </w:p>
        </w:tc>
      </w:tr>
      <w:tr w:rsidR="002F2C0B" w:rsidRPr="002F2C0B" w:rsidTr="00361800">
        <w:tc>
          <w:tcPr>
            <w:tcW w:w="817"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7</w:t>
            </w:r>
          </w:p>
        </w:tc>
        <w:tc>
          <w:tcPr>
            <w:tcW w:w="198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F-1H</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Свободнолетающая модель планера</w:t>
            </w:r>
          </w:p>
        </w:tc>
      </w:tr>
      <w:tr w:rsidR="002F2C0B" w:rsidRPr="002F2C0B" w:rsidTr="00361800">
        <w:tc>
          <w:tcPr>
            <w:tcW w:w="817"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8</w:t>
            </w:r>
          </w:p>
        </w:tc>
        <w:tc>
          <w:tcPr>
            <w:tcW w:w="198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F-1P</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Таймерная свободнолетающая модель</w:t>
            </w:r>
          </w:p>
        </w:tc>
      </w:tr>
      <w:tr w:rsidR="002F2C0B" w:rsidRPr="002F2C0B" w:rsidTr="00361800">
        <w:tc>
          <w:tcPr>
            <w:tcW w:w="817"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9</w:t>
            </w:r>
          </w:p>
        </w:tc>
        <w:tc>
          <w:tcPr>
            <w:tcW w:w="198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F-2A</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Кордовая скоростная модель</w:t>
            </w:r>
          </w:p>
        </w:tc>
      </w:tr>
      <w:tr w:rsidR="002F2C0B" w:rsidRPr="002F2C0B" w:rsidTr="00361800">
        <w:tc>
          <w:tcPr>
            <w:tcW w:w="817"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10</w:t>
            </w:r>
          </w:p>
        </w:tc>
        <w:tc>
          <w:tcPr>
            <w:tcW w:w="198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F-2B</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Кордовая пилотажная модель</w:t>
            </w:r>
          </w:p>
        </w:tc>
      </w:tr>
      <w:tr w:rsidR="002F2C0B" w:rsidRPr="002F2C0B" w:rsidTr="00361800">
        <w:tc>
          <w:tcPr>
            <w:tcW w:w="817"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11</w:t>
            </w:r>
          </w:p>
        </w:tc>
        <w:tc>
          <w:tcPr>
            <w:tcW w:w="198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F-2C</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Кордовая гоночная модель</w:t>
            </w:r>
          </w:p>
        </w:tc>
      </w:tr>
      <w:tr w:rsidR="002F2C0B" w:rsidRPr="002F2C0B" w:rsidTr="00361800">
        <w:tc>
          <w:tcPr>
            <w:tcW w:w="817"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12</w:t>
            </w:r>
          </w:p>
        </w:tc>
        <w:tc>
          <w:tcPr>
            <w:tcW w:w="198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F-2D</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Кордовая модель «воздушного боя»</w:t>
            </w:r>
          </w:p>
        </w:tc>
      </w:tr>
      <w:tr w:rsidR="002F2C0B" w:rsidRPr="002F2C0B" w:rsidTr="00361800">
        <w:tc>
          <w:tcPr>
            <w:tcW w:w="817"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13</w:t>
            </w:r>
          </w:p>
        </w:tc>
        <w:tc>
          <w:tcPr>
            <w:tcW w:w="198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F-3A</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Радиоуправляемая пилотажная модель</w:t>
            </w:r>
          </w:p>
        </w:tc>
      </w:tr>
      <w:tr w:rsidR="002F2C0B" w:rsidRPr="002F2C0B" w:rsidTr="00361800">
        <w:tc>
          <w:tcPr>
            <w:tcW w:w="817"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14</w:t>
            </w:r>
          </w:p>
        </w:tc>
        <w:tc>
          <w:tcPr>
            <w:tcW w:w="198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F-3B</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Радиоуправляемая модель планера для многоборья</w:t>
            </w:r>
          </w:p>
        </w:tc>
      </w:tr>
      <w:tr w:rsidR="002F2C0B" w:rsidRPr="002F2C0B" w:rsidTr="00361800">
        <w:tc>
          <w:tcPr>
            <w:tcW w:w="817"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15</w:t>
            </w:r>
          </w:p>
        </w:tc>
        <w:tc>
          <w:tcPr>
            <w:tcW w:w="198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F-3C</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Радиоуправляемая модель вертолета</w:t>
            </w:r>
          </w:p>
        </w:tc>
      </w:tr>
      <w:tr w:rsidR="002F2C0B" w:rsidRPr="002F2C0B" w:rsidTr="00361800">
        <w:tc>
          <w:tcPr>
            <w:tcW w:w="817"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16</w:t>
            </w:r>
          </w:p>
        </w:tc>
        <w:tc>
          <w:tcPr>
            <w:tcW w:w="198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F-3D</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Радиоуправляемая гоночная модель</w:t>
            </w:r>
          </w:p>
        </w:tc>
      </w:tr>
      <w:tr w:rsidR="002F2C0B" w:rsidRPr="002F2C0B" w:rsidTr="00361800">
        <w:tc>
          <w:tcPr>
            <w:tcW w:w="817"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17</w:t>
            </w:r>
          </w:p>
        </w:tc>
        <w:tc>
          <w:tcPr>
            <w:tcW w:w="198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F-3U</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 xml:space="preserve">Гоночная </w:t>
            </w:r>
            <w:proofErr w:type="spellStart"/>
            <w:r w:rsidRPr="002F2C0B">
              <w:rPr>
                <w:rFonts w:ascii="Times New Roman" w:hAnsi="Times New Roman" w:cs="Times New Roman"/>
                <w:bCs/>
                <w:sz w:val="16"/>
                <w:szCs w:val="16"/>
              </w:rPr>
              <w:t>мультироторная</w:t>
            </w:r>
            <w:proofErr w:type="spellEnd"/>
            <w:r w:rsidRPr="002F2C0B">
              <w:rPr>
                <w:rFonts w:ascii="Times New Roman" w:hAnsi="Times New Roman" w:cs="Times New Roman"/>
                <w:bCs/>
                <w:sz w:val="16"/>
                <w:szCs w:val="16"/>
              </w:rPr>
              <w:t xml:space="preserve"> модель</w:t>
            </w:r>
          </w:p>
        </w:tc>
      </w:tr>
      <w:tr w:rsidR="002F2C0B" w:rsidRPr="002F2C0B" w:rsidTr="00361800">
        <w:tc>
          <w:tcPr>
            <w:tcW w:w="817"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18</w:t>
            </w:r>
          </w:p>
        </w:tc>
        <w:tc>
          <w:tcPr>
            <w:tcW w:w="198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1/2 F-3D</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Радиоуправляемая гоночная модель</w:t>
            </w:r>
          </w:p>
        </w:tc>
      </w:tr>
      <w:tr w:rsidR="002F2C0B" w:rsidRPr="002F2C0B" w:rsidTr="00361800">
        <w:tc>
          <w:tcPr>
            <w:tcW w:w="817"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19</w:t>
            </w:r>
          </w:p>
        </w:tc>
        <w:tc>
          <w:tcPr>
            <w:tcW w:w="198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F-3J</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 xml:space="preserve">Радиоуправляемая модель планера </w:t>
            </w:r>
          </w:p>
        </w:tc>
      </w:tr>
      <w:tr w:rsidR="002F2C0B" w:rsidRPr="002F2C0B" w:rsidTr="00361800">
        <w:tc>
          <w:tcPr>
            <w:tcW w:w="817"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20</w:t>
            </w:r>
          </w:p>
        </w:tc>
        <w:tc>
          <w:tcPr>
            <w:tcW w:w="1985"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F-3К</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Радиоуправляемая метательная модель планера</w:t>
            </w:r>
          </w:p>
        </w:tc>
      </w:tr>
      <w:tr w:rsidR="002F2C0B" w:rsidRPr="002F2C0B" w:rsidTr="00361800">
        <w:tc>
          <w:tcPr>
            <w:tcW w:w="817"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21</w:t>
            </w:r>
          </w:p>
        </w:tc>
        <w:tc>
          <w:tcPr>
            <w:tcW w:w="1985"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F-4B</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Кордовая модель-копия</w:t>
            </w:r>
          </w:p>
        </w:tc>
      </w:tr>
      <w:tr w:rsidR="002F2C0B" w:rsidRPr="002F2C0B" w:rsidTr="00361800">
        <w:tc>
          <w:tcPr>
            <w:tcW w:w="817"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22</w:t>
            </w:r>
          </w:p>
        </w:tc>
        <w:tc>
          <w:tcPr>
            <w:tcW w:w="1985"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F-4C</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Радиоуправляемая модель-копия</w:t>
            </w:r>
          </w:p>
        </w:tc>
      </w:tr>
      <w:tr w:rsidR="002F2C0B" w:rsidRPr="002F2C0B" w:rsidTr="00361800">
        <w:tc>
          <w:tcPr>
            <w:tcW w:w="817"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23</w:t>
            </w:r>
          </w:p>
        </w:tc>
        <w:tc>
          <w:tcPr>
            <w:tcW w:w="1985"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F-5A</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Радиоуправляемая пилотажная модель с электродвигателем для закрытых помещений</w:t>
            </w:r>
          </w:p>
        </w:tc>
      </w:tr>
      <w:tr w:rsidR="002F2C0B" w:rsidRPr="002F2C0B" w:rsidTr="00361800">
        <w:tc>
          <w:tcPr>
            <w:tcW w:w="817"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24</w:t>
            </w:r>
          </w:p>
        </w:tc>
        <w:tc>
          <w:tcPr>
            <w:tcW w:w="1985"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F-5B</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Радиоуправляемая модель планера для многоборья с электродвигателем</w:t>
            </w:r>
          </w:p>
        </w:tc>
      </w:tr>
      <w:tr w:rsidR="002F2C0B" w:rsidRPr="002F2C0B" w:rsidTr="00361800">
        <w:tc>
          <w:tcPr>
            <w:tcW w:w="817"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25</w:t>
            </w:r>
          </w:p>
        </w:tc>
        <w:tc>
          <w:tcPr>
            <w:tcW w:w="1985"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F-5C</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Радиоуправляемая модель вертолета с электродвигателем</w:t>
            </w:r>
          </w:p>
        </w:tc>
      </w:tr>
      <w:tr w:rsidR="002F2C0B" w:rsidRPr="002F2C0B" w:rsidTr="00361800">
        <w:tc>
          <w:tcPr>
            <w:tcW w:w="817"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26</w:t>
            </w:r>
          </w:p>
        </w:tc>
        <w:tc>
          <w:tcPr>
            <w:tcW w:w="1985"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F-5D</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Радиоуправляемая гоночная модель с электродвигателем</w:t>
            </w:r>
          </w:p>
        </w:tc>
      </w:tr>
      <w:tr w:rsidR="002F2C0B" w:rsidRPr="002F2C0B" w:rsidTr="00361800">
        <w:tc>
          <w:tcPr>
            <w:tcW w:w="817"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27</w:t>
            </w:r>
          </w:p>
        </w:tc>
        <w:tc>
          <w:tcPr>
            <w:tcW w:w="1985"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F-5J</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Радиоуправляемая модель планера с электродвигателем</w:t>
            </w:r>
          </w:p>
        </w:tc>
      </w:tr>
      <w:tr w:rsidR="002F2C0B" w:rsidRPr="002F2C0B" w:rsidTr="00361800">
        <w:tc>
          <w:tcPr>
            <w:tcW w:w="817"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28</w:t>
            </w:r>
          </w:p>
        </w:tc>
        <w:tc>
          <w:tcPr>
            <w:tcW w:w="1985"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S - 1</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Модели ракет на высоту полета</w:t>
            </w:r>
          </w:p>
        </w:tc>
      </w:tr>
      <w:tr w:rsidR="002F2C0B" w:rsidRPr="002F2C0B" w:rsidTr="00361800">
        <w:tc>
          <w:tcPr>
            <w:tcW w:w="817"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29</w:t>
            </w:r>
          </w:p>
        </w:tc>
        <w:tc>
          <w:tcPr>
            <w:tcW w:w="1985"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S - 3</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Модели ракет на продолжительность полета с парашютом</w:t>
            </w:r>
          </w:p>
        </w:tc>
      </w:tr>
      <w:tr w:rsidR="002F2C0B" w:rsidRPr="002F2C0B" w:rsidTr="00361800">
        <w:tc>
          <w:tcPr>
            <w:tcW w:w="817"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30</w:t>
            </w:r>
          </w:p>
        </w:tc>
        <w:tc>
          <w:tcPr>
            <w:tcW w:w="1985"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S - 4</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Модели ракетных планеров на продолжительность полета</w:t>
            </w:r>
          </w:p>
        </w:tc>
      </w:tr>
      <w:tr w:rsidR="002F2C0B" w:rsidRPr="002F2C0B" w:rsidTr="00361800">
        <w:tc>
          <w:tcPr>
            <w:tcW w:w="817"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31</w:t>
            </w:r>
          </w:p>
        </w:tc>
        <w:tc>
          <w:tcPr>
            <w:tcW w:w="1985"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S - 5</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Модели-копии ракет на высоту полета</w:t>
            </w:r>
          </w:p>
        </w:tc>
      </w:tr>
      <w:tr w:rsidR="002F2C0B" w:rsidRPr="002F2C0B" w:rsidTr="00361800">
        <w:tc>
          <w:tcPr>
            <w:tcW w:w="817"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32</w:t>
            </w:r>
          </w:p>
        </w:tc>
        <w:tc>
          <w:tcPr>
            <w:tcW w:w="1985"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S - 6</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Модели ракет на продолжительность полета с лентой</w:t>
            </w:r>
          </w:p>
        </w:tc>
      </w:tr>
      <w:tr w:rsidR="002F2C0B" w:rsidRPr="002F2C0B" w:rsidTr="00361800">
        <w:tc>
          <w:tcPr>
            <w:tcW w:w="817"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33</w:t>
            </w:r>
          </w:p>
        </w:tc>
        <w:tc>
          <w:tcPr>
            <w:tcW w:w="1985"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S - 7</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Модели-копии ракет на реализм полета</w:t>
            </w:r>
          </w:p>
        </w:tc>
      </w:tr>
      <w:tr w:rsidR="002F2C0B" w:rsidRPr="002F2C0B" w:rsidTr="00361800">
        <w:tc>
          <w:tcPr>
            <w:tcW w:w="817"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34</w:t>
            </w:r>
          </w:p>
        </w:tc>
        <w:tc>
          <w:tcPr>
            <w:tcW w:w="1985"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S - 8</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Модели радиоуправляемых ракетных планеров на продолжительность полета</w:t>
            </w:r>
          </w:p>
        </w:tc>
      </w:tr>
      <w:tr w:rsidR="002F2C0B" w:rsidRPr="002F2C0B" w:rsidTr="00361800">
        <w:tc>
          <w:tcPr>
            <w:tcW w:w="817"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35</w:t>
            </w:r>
          </w:p>
        </w:tc>
        <w:tc>
          <w:tcPr>
            <w:tcW w:w="1985" w:type="dxa"/>
            <w:shd w:val="clear" w:color="auto" w:fill="auto"/>
            <w:vAlign w:val="center"/>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класс S - 9</w:t>
            </w:r>
          </w:p>
        </w:tc>
        <w:tc>
          <w:tcPr>
            <w:tcW w:w="7335" w:type="dxa"/>
            <w:shd w:val="clear" w:color="auto" w:fill="auto"/>
          </w:tcPr>
          <w:p w:rsidR="002F2C0B" w:rsidRPr="002F2C0B" w:rsidRDefault="002F2C0B" w:rsidP="002F2C0B">
            <w:pPr>
              <w:spacing w:line="240" w:lineRule="auto"/>
              <w:contextualSpacing/>
              <w:rPr>
                <w:rFonts w:ascii="Times New Roman" w:hAnsi="Times New Roman" w:cs="Times New Roman"/>
                <w:bCs/>
                <w:sz w:val="16"/>
                <w:szCs w:val="16"/>
              </w:rPr>
            </w:pPr>
            <w:r w:rsidRPr="002F2C0B">
              <w:rPr>
                <w:rFonts w:ascii="Times New Roman" w:hAnsi="Times New Roman" w:cs="Times New Roman"/>
                <w:bCs/>
                <w:sz w:val="16"/>
                <w:szCs w:val="16"/>
              </w:rPr>
              <w:t>Модели ракет на продолжительность полета с ротором</w:t>
            </w:r>
          </w:p>
        </w:tc>
      </w:tr>
    </w:tbl>
    <w:p w:rsidR="002F2C0B" w:rsidRDefault="002F2C0B" w:rsidP="002F2C0B">
      <w:pPr>
        <w:spacing w:line="240" w:lineRule="auto"/>
        <w:contextualSpacing/>
        <w:rPr>
          <w:bCs/>
        </w:rPr>
      </w:pPr>
    </w:p>
    <w:p w:rsidR="002F2C0B" w:rsidRPr="002F2C0B" w:rsidRDefault="002F2C0B" w:rsidP="002F2C0B">
      <w:pPr>
        <w:spacing w:line="240" w:lineRule="auto"/>
        <w:contextualSpacing/>
        <w:rPr>
          <w:bCs/>
        </w:rPr>
      </w:pPr>
      <w:r w:rsidRPr="002F2C0B">
        <w:rPr>
          <w:bCs/>
        </w:rPr>
        <w:t>1.3. Возрастные группы и пол участников соревнований</w:t>
      </w:r>
    </w:p>
    <w:p w:rsidR="002F2C0B" w:rsidRDefault="002F2C0B" w:rsidP="002F2C0B">
      <w:pPr>
        <w:spacing w:line="240" w:lineRule="auto"/>
        <w:contextualSpacing/>
        <w:rPr>
          <w:bCs/>
        </w:rPr>
      </w:pPr>
      <w:r w:rsidRPr="002F2C0B">
        <w:rPr>
          <w:bCs/>
        </w:rPr>
        <w:t>Участники соревнований делятся на следующие возрастные группы (Таблицы № 2, № 3).</w:t>
      </w:r>
    </w:p>
    <w:p w:rsidR="002F2C0B" w:rsidRPr="002F2C0B" w:rsidRDefault="002F2C0B" w:rsidP="002F2C0B">
      <w:pPr>
        <w:spacing w:line="240" w:lineRule="auto"/>
        <w:contextualSpacing/>
        <w:rPr>
          <w:bCs/>
        </w:rPr>
      </w:pPr>
    </w:p>
    <w:p w:rsidR="002F2C0B" w:rsidRPr="002F2C0B" w:rsidRDefault="002F2C0B" w:rsidP="002F2C0B">
      <w:pPr>
        <w:spacing w:line="240" w:lineRule="auto"/>
        <w:contextualSpacing/>
        <w:rPr>
          <w:bCs/>
        </w:rPr>
      </w:pPr>
      <w:r w:rsidRPr="002F2C0B">
        <w:rPr>
          <w:bCs/>
        </w:rPr>
        <w:t>Таблица № 2</w:t>
      </w:r>
    </w:p>
    <w:p w:rsidR="002F2C0B" w:rsidRDefault="002F2C0B" w:rsidP="002F2C0B">
      <w:pPr>
        <w:spacing w:line="240" w:lineRule="auto"/>
        <w:contextualSpacing/>
        <w:rPr>
          <w:bCs/>
        </w:rPr>
      </w:pPr>
      <w:r w:rsidRPr="002F2C0B">
        <w:rPr>
          <w:bCs/>
        </w:rPr>
        <w:t xml:space="preserve">Возрастные группы и пол спортсменов, выступающих в спортивных дисциплинах </w:t>
      </w:r>
    </w:p>
    <w:p w:rsidR="002F2C0B" w:rsidRDefault="002F2C0B" w:rsidP="002F2C0B">
      <w:pPr>
        <w:spacing w:line="240" w:lineRule="auto"/>
        <w:contextualSpacing/>
        <w:rPr>
          <w:bCs/>
        </w:rPr>
      </w:pPr>
      <w:r w:rsidRPr="002F2C0B">
        <w:rPr>
          <w:bCs/>
        </w:rPr>
        <w:t>(за исключением спортивных дисциплин «класс F-1С» и «класс F-1Р»)</w:t>
      </w:r>
    </w:p>
    <w:p w:rsidR="002F2C0B" w:rsidRPr="002F2C0B" w:rsidRDefault="002F2C0B" w:rsidP="002F2C0B">
      <w:pPr>
        <w:spacing w:line="240" w:lineRule="auto"/>
        <w:contextualSpacing/>
        <w:rPr>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5799"/>
        <w:gridCol w:w="3273"/>
      </w:tblGrid>
      <w:tr w:rsidR="002F2C0B" w:rsidRPr="002F2C0B" w:rsidTr="00361800">
        <w:tc>
          <w:tcPr>
            <w:tcW w:w="959" w:type="dxa"/>
            <w:shd w:val="clear" w:color="auto" w:fill="auto"/>
          </w:tcPr>
          <w:p w:rsidR="002F2C0B" w:rsidRPr="002F2C0B" w:rsidRDefault="002F2C0B" w:rsidP="002F2C0B">
            <w:pPr>
              <w:spacing w:line="240" w:lineRule="auto"/>
              <w:contextualSpacing/>
              <w:rPr>
                <w:bCs/>
              </w:rPr>
            </w:pPr>
            <w:r w:rsidRPr="002F2C0B">
              <w:rPr>
                <w:bCs/>
              </w:rPr>
              <w:t xml:space="preserve">№ </w:t>
            </w:r>
            <w:proofErr w:type="gramStart"/>
            <w:r w:rsidRPr="002F2C0B">
              <w:rPr>
                <w:bCs/>
              </w:rPr>
              <w:t>п</w:t>
            </w:r>
            <w:proofErr w:type="gramEnd"/>
            <w:r w:rsidRPr="002F2C0B">
              <w:rPr>
                <w:bCs/>
              </w:rPr>
              <w:t>/п</w:t>
            </w:r>
          </w:p>
        </w:tc>
        <w:tc>
          <w:tcPr>
            <w:tcW w:w="5799" w:type="dxa"/>
            <w:shd w:val="clear" w:color="auto" w:fill="auto"/>
          </w:tcPr>
          <w:p w:rsidR="002F2C0B" w:rsidRPr="002F2C0B" w:rsidRDefault="002F2C0B" w:rsidP="002F2C0B">
            <w:pPr>
              <w:spacing w:line="240" w:lineRule="auto"/>
              <w:contextualSpacing/>
              <w:rPr>
                <w:bCs/>
              </w:rPr>
            </w:pPr>
            <w:r w:rsidRPr="002F2C0B">
              <w:rPr>
                <w:bCs/>
              </w:rPr>
              <w:t>Возрастная группа, пол</w:t>
            </w:r>
          </w:p>
        </w:tc>
        <w:tc>
          <w:tcPr>
            <w:tcW w:w="3273" w:type="dxa"/>
            <w:shd w:val="clear" w:color="auto" w:fill="auto"/>
          </w:tcPr>
          <w:p w:rsidR="002F2C0B" w:rsidRPr="002F2C0B" w:rsidRDefault="002F2C0B" w:rsidP="002F2C0B">
            <w:pPr>
              <w:spacing w:line="240" w:lineRule="auto"/>
              <w:contextualSpacing/>
              <w:rPr>
                <w:bCs/>
              </w:rPr>
            </w:pPr>
            <w:r w:rsidRPr="002F2C0B">
              <w:rPr>
                <w:bCs/>
              </w:rPr>
              <w:t>Возраст</w:t>
            </w:r>
          </w:p>
        </w:tc>
      </w:tr>
      <w:tr w:rsidR="002F2C0B" w:rsidRPr="002F2C0B" w:rsidTr="00361800">
        <w:tc>
          <w:tcPr>
            <w:tcW w:w="959" w:type="dxa"/>
            <w:shd w:val="clear" w:color="auto" w:fill="auto"/>
          </w:tcPr>
          <w:p w:rsidR="002F2C0B" w:rsidRPr="002F2C0B" w:rsidRDefault="002F2C0B" w:rsidP="002F2C0B">
            <w:pPr>
              <w:spacing w:line="240" w:lineRule="auto"/>
              <w:contextualSpacing/>
              <w:rPr>
                <w:bCs/>
              </w:rPr>
            </w:pPr>
            <w:r w:rsidRPr="002F2C0B">
              <w:rPr>
                <w:bCs/>
              </w:rPr>
              <w:t>1</w:t>
            </w:r>
          </w:p>
        </w:tc>
        <w:tc>
          <w:tcPr>
            <w:tcW w:w="5799" w:type="dxa"/>
            <w:shd w:val="clear" w:color="auto" w:fill="auto"/>
          </w:tcPr>
          <w:p w:rsidR="002F2C0B" w:rsidRPr="002F2C0B" w:rsidRDefault="002F2C0B" w:rsidP="002F2C0B">
            <w:pPr>
              <w:spacing w:line="240" w:lineRule="auto"/>
              <w:contextualSpacing/>
              <w:rPr>
                <w:bCs/>
              </w:rPr>
            </w:pPr>
            <w:r w:rsidRPr="002F2C0B">
              <w:rPr>
                <w:bCs/>
              </w:rPr>
              <w:t>Юниоры, юниорки</w:t>
            </w:r>
          </w:p>
        </w:tc>
        <w:tc>
          <w:tcPr>
            <w:tcW w:w="3273" w:type="dxa"/>
            <w:shd w:val="clear" w:color="auto" w:fill="auto"/>
          </w:tcPr>
          <w:p w:rsidR="002F2C0B" w:rsidRPr="002F2C0B" w:rsidRDefault="002F2C0B" w:rsidP="002F2C0B">
            <w:pPr>
              <w:spacing w:line="240" w:lineRule="auto"/>
              <w:contextualSpacing/>
              <w:rPr>
                <w:bCs/>
              </w:rPr>
            </w:pPr>
            <w:r w:rsidRPr="002F2C0B">
              <w:rPr>
                <w:bCs/>
              </w:rPr>
              <w:t>До 19 лет (10-18 лет)</w:t>
            </w:r>
          </w:p>
        </w:tc>
      </w:tr>
      <w:tr w:rsidR="002F2C0B" w:rsidRPr="002F2C0B" w:rsidTr="00361800">
        <w:tc>
          <w:tcPr>
            <w:tcW w:w="959" w:type="dxa"/>
            <w:shd w:val="clear" w:color="auto" w:fill="auto"/>
          </w:tcPr>
          <w:p w:rsidR="002F2C0B" w:rsidRPr="002F2C0B" w:rsidRDefault="002F2C0B" w:rsidP="002F2C0B">
            <w:pPr>
              <w:spacing w:line="240" w:lineRule="auto"/>
              <w:contextualSpacing/>
              <w:rPr>
                <w:bCs/>
              </w:rPr>
            </w:pPr>
            <w:r w:rsidRPr="002F2C0B">
              <w:rPr>
                <w:bCs/>
              </w:rPr>
              <w:t>2</w:t>
            </w:r>
          </w:p>
        </w:tc>
        <w:tc>
          <w:tcPr>
            <w:tcW w:w="5799" w:type="dxa"/>
            <w:shd w:val="clear" w:color="auto" w:fill="auto"/>
          </w:tcPr>
          <w:p w:rsidR="002F2C0B" w:rsidRPr="002F2C0B" w:rsidRDefault="002F2C0B" w:rsidP="002F2C0B">
            <w:pPr>
              <w:spacing w:line="240" w:lineRule="auto"/>
              <w:contextualSpacing/>
              <w:rPr>
                <w:bCs/>
              </w:rPr>
            </w:pPr>
            <w:r w:rsidRPr="002F2C0B">
              <w:rPr>
                <w:bCs/>
              </w:rPr>
              <w:t>Мужчины, женщины</w:t>
            </w:r>
          </w:p>
        </w:tc>
        <w:tc>
          <w:tcPr>
            <w:tcW w:w="3273" w:type="dxa"/>
            <w:shd w:val="clear" w:color="auto" w:fill="auto"/>
          </w:tcPr>
          <w:p w:rsidR="002F2C0B" w:rsidRPr="002F2C0B" w:rsidRDefault="002F2C0B" w:rsidP="002F2C0B">
            <w:pPr>
              <w:spacing w:line="240" w:lineRule="auto"/>
              <w:contextualSpacing/>
              <w:rPr>
                <w:bCs/>
              </w:rPr>
            </w:pPr>
            <w:r w:rsidRPr="002F2C0B">
              <w:rPr>
                <w:bCs/>
              </w:rPr>
              <w:t>14 лет и старше</w:t>
            </w:r>
          </w:p>
        </w:tc>
      </w:tr>
    </w:tbl>
    <w:p w:rsidR="002F2C0B" w:rsidRPr="002F2C0B" w:rsidRDefault="002F2C0B" w:rsidP="002F2C0B">
      <w:pPr>
        <w:spacing w:line="240" w:lineRule="auto"/>
        <w:contextualSpacing/>
        <w:rPr>
          <w:bCs/>
        </w:rPr>
      </w:pPr>
    </w:p>
    <w:p w:rsidR="002F2C0B" w:rsidRPr="002F2C0B" w:rsidRDefault="002F2C0B" w:rsidP="002F2C0B">
      <w:pPr>
        <w:spacing w:line="240" w:lineRule="auto"/>
        <w:contextualSpacing/>
        <w:rPr>
          <w:bCs/>
        </w:rPr>
      </w:pPr>
      <w:r w:rsidRPr="002F2C0B">
        <w:rPr>
          <w:bCs/>
        </w:rPr>
        <w:t>Таблица № 3</w:t>
      </w:r>
    </w:p>
    <w:p w:rsidR="002F2C0B" w:rsidRPr="002F2C0B" w:rsidRDefault="002F2C0B" w:rsidP="002F2C0B">
      <w:pPr>
        <w:spacing w:line="240" w:lineRule="auto"/>
        <w:contextualSpacing/>
        <w:rPr>
          <w:bCs/>
        </w:rPr>
      </w:pPr>
      <w:r w:rsidRPr="002F2C0B">
        <w:rPr>
          <w:bCs/>
        </w:rPr>
        <w:t xml:space="preserve">Возрастные группы и пол спортсменов, выступающих </w:t>
      </w:r>
      <w:proofErr w:type="gramStart"/>
      <w:r w:rsidRPr="002F2C0B">
        <w:rPr>
          <w:bCs/>
        </w:rPr>
        <w:t>в</w:t>
      </w:r>
      <w:proofErr w:type="gramEnd"/>
    </w:p>
    <w:p w:rsidR="002F2C0B" w:rsidRPr="002F2C0B" w:rsidRDefault="002F2C0B" w:rsidP="002F2C0B">
      <w:pPr>
        <w:spacing w:line="240" w:lineRule="auto"/>
        <w:contextualSpacing/>
        <w:rPr>
          <w:bCs/>
        </w:rPr>
      </w:pPr>
      <w:r w:rsidRPr="002F2C0B">
        <w:rPr>
          <w:bCs/>
        </w:rPr>
        <w:t xml:space="preserve">спортивных </w:t>
      </w:r>
      <w:proofErr w:type="gramStart"/>
      <w:r w:rsidRPr="002F2C0B">
        <w:rPr>
          <w:bCs/>
        </w:rPr>
        <w:t>дисциплинах</w:t>
      </w:r>
      <w:proofErr w:type="gramEnd"/>
      <w:r w:rsidRPr="002F2C0B">
        <w:rPr>
          <w:bCs/>
        </w:rPr>
        <w:t xml:space="preserve"> «класс F-1С» и «класс F-1Р»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1"/>
        <w:gridCol w:w="3314"/>
        <w:gridCol w:w="3253"/>
        <w:gridCol w:w="2693"/>
      </w:tblGrid>
      <w:tr w:rsidR="002F2C0B" w:rsidRPr="002F2C0B" w:rsidTr="00361800">
        <w:tc>
          <w:tcPr>
            <w:tcW w:w="771" w:type="dxa"/>
            <w:shd w:val="clear" w:color="auto" w:fill="auto"/>
          </w:tcPr>
          <w:p w:rsidR="002F2C0B" w:rsidRPr="002F2C0B" w:rsidRDefault="002F2C0B" w:rsidP="002F2C0B">
            <w:pPr>
              <w:spacing w:line="240" w:lineRule="auto"/>
              <w:contextualSpacing/>
              <w:rPr>
                <w:bCs/>
              </w:rPr>
            </w:pPr>
            <w:r w:rsidRPr="002F2C0B">
              <w:rPr>
                <w:bCs/>
              </w:rPr>
              <w:lastRenderedPageBreak/>
              <w:t xml:space="preserve">№ </w:t>
            </w:r>
            <w:proofErr w:type="gramStart"/>
            <w:r w:rsidRPr="002F2C0B">
              <w:rPr>
                <w:bCs/>
              </w:rPr>
              <w:t>п</w:t>
            </w:r>
            <w:proofErr w:type="gramEnd"/>
            <w:r w:rsidRPr="002F2C0B">
              <w:rPr>
                <w:bCs/>
              </w:rPr>
              <w:t>/п</w:t>
            </w:r>
          </w:p>
        </w:tc>
        <w:tc>
          <w:tcPr>
            <w:tcW w:w="3314" w:type="dxa"/>
            <w:shd w:val="clear" w:color="auto" w:fill="auto"/>
            <w:vAlign w:val="center"/>
          </w:tcPr>
          <w:p w:rsidR="002F2C0B" w:rsidRPr="002F2C0B" w:rsidRDefault="002F2C0B" w:rsidP="002F2C0B">
            <w:pPr>
              <w:spacing w:line="240" w:lineRule="auto"/>
              <w:contextualSpacing/>
              <w:rPr>
                <w:bCs/>
              </w:rPr>
            </w:pPr>
            <w:r w:rsidRPr="002F2C0B">
              <w:rPr>
                <w:bCs/>
              </w:rPr>
              <w:t>Наименование спортивной дисциплины</w:t>
            </w:r>
          </w:p>
        </w:tc>
        <w:tc>
          <w:tcPr>
            <w:tcW w:w="3253" w:type="dxa"/>
            <w:shd w:val="clear" w:color="auto" w:fill="auto"/>
            <w:vAlign w:val="center"/>
          </w:tcPr>
          <w:p w:rsidR="002F2C0B" w:rsidRPr="002F2C0B" w:rsidRDefault="002F2C0B" w:rsidP="002F2C0B">
            <w:pPr>
              <w:spacing w:line="240" w:lineRule="auto"/>
              <w:contextualSpacing/>
              <w:rPr>
                <w:bCs/>
              </w:rPr>
            </w:pPr>
            <w:r w:rsidRPr="002F2C0B">
              <w:rPr>
                <w:bCs/>
              </w:rPr>
              <w:t>Возрастная группа, пол</w:t>
            </w:r>
          </w:p>
        </w:tc>
        <w:tc>
          <w:tcPr>
            <w:tcW w:w="2693" w:type="dxa"/>
            <w:shd w:val="clear" w:color="auto" w:fill="auto"/>
            <w:vAlign w:val="center"/>
          </w:tcPr>
          <w:p w:rsidR="002F2C0B" w:rsidRPr="002F2C0B" w:rsidRDefault="002F2C0B" w:rsidP="002F2C0B">
            <w:pPr>
              <w:spacing w:line="240" w:lineRule="auto"/>
              <w:contextualSpacing/>
              <w:rPr>
                <w:bCs/>
              </w:rPr>
            </w:pPr>
            <w:r w:rsidRPr="002F2C0B">
              <w:rPr>
                <w:bCs/>
              </w:rPr>
              <w:t>Возраст</w:t>
            </w:r>
          </w:p>
        </w:tc>
      </w:tr>
      <w:tr w:rsidR="002F2C0B" w:rsidRPr="002F2C0B" w:rsidTr="00361800">
        <w:tc>
          <w:tcPr>
            <w:tcW w:w="771" w:type="dxa"/>
            <w:shd w:val="clear" w:color="auto" w:fill="auto"/>
          </w:tcPr>
          <w:p w:rsidR="002F2C0B" w:rsidRPr="002F2C0B" w:rsidRDefault="002F2C0B" w:rsidP="002F2C0B">
            <w:pPr>
              <w:spacing w:line="240" w:lineRule="auto"/>
              <w:contextualSpacing/>
              <w:rPr>
                <w:bCs/>
              </w:rPr>
            </w:pPr>
            <w:r w:rsidRPr="002F2C0B">
              <w:rPr>
                <w:bCs/>
              </w:rPr>
              <w:t>1</w:t>
            </w:r>
          </w:p>
        </w:tc>
        <w:tc>
          <w:tcPr>
            <w:tcW w:w="3314" w:type="dxa"/>
            <w:shd w:val="clear" w:color="auto" w:fill="auto"/>
          </w:tcPr>
          <w:p w:rsidR="002F2C0B" w:rsidRPr="002F2C0B" w:rsidRDefault="002F2C0B" w:rsidP="002F2C0B">
            <w:pPr>
              <w:spacing w:line="240" w:lineRule="auto"/>
              <w:contextualSpacing/>
              <w:rPr>
                <w:bCs/>
              </w:rPr>
            </w:pPr>
            <w:r w:rsidRPr="002F2C0B">
              <w:rPr>
                <w:bCs/>
              </w:rPr>
              <w:t>Класс F-1Р</w:t>
            </w:r>
          </w:p>
        </w:tc>
        <w:tc>
          <w:tcPr>
            <w:tcW w:w="3253" w:type="dxa"/>
            <w:shd w:val="clear" w:color="auto" w:fill="auto"/>
          </w:tcPr>
          <w:p w:rsidR="002F2C0B" w:rsidRPr="002F2C0B" w:rsidRDefault="002F2C0B" w:rsidP="002F2C0B">
            <w:pPr>
              <w:spacing w:line="240" w:lineRule="auto"/>
              <w:contextualSpacing/>
              <w:rPr>
                <w:bCs/>
              </w:rPr>
            </w:pPr>
            <w:r w:rsidRPr="002F2C0B">
              <w:rPr>
                <w:bCs/>
              </w:rPr>
              <w:t>Юниоры, юниорки</w:t>
            </w:r>
          </w:p>
        </w:tc>
        <w:tc>
          <w:tcPr>
            <w:tcW w:w="2693" w:type="dxa"/>
            <w:shd w:val="clear" w:color="auto" w:fill="auto"/>
          </w:tcPr>
          <w:p w:rsidR="002F2C0B" w:rsidRPr="002F2C0B" w:rsidRDefault="002F2C0B" w:rsidP="002F2C0B">
            <w:pPr>
              <w:spacing w:line="240" w:lineRule="auto"/>
              <w:contextualSpacing/>
              <w:rPr>
                <w:bCs/>
              </w:rPr>
            </w:pPr>
            <w:r w:rsidRPr="002F2C0B">
              <w:rPr>
                <w:bCs/>
              </w:rPr>
              <w:t>До 19 лет (10-18 лет)</w:t>
            </w:r>
          </w:p>
        </w:tc>
      </w:tr>
      <w:tr w:rsidR="002F2C0B" w:rsidRPr="002F2C0B" w:rsidTr="00361800">
        <w:tc>
          <w:tcPr>
            <w:tcW w:w="771" w:type="dxa"/>
            <w:shd w:val="clear" w:color="auto" w:fill="auto"/>
          </w:tcPr>
          <w:p w:rsidR="002F2C0B" w:rsidRPr="002F2C0B" w:rsidRDefault="002F2C0B" w:rsidP="002F2C0B">
            <w:pPr>
              <w:spacing w:line="240" w:lineRule="auto"/>
              <w:contextualSpacing/>
              <w:rPr>
                <w:bCs/>
              </w:rPr>
            </w:pPr>
            <w:r w:rsidRPr="002F2C0B">
              <w:rPr>
                <w:bCs/>
              </w:rPr>
              <w:t>2</w:t>
            </w:r>
          </w:p>
        </w:tc>
        <w:tc>
          <w:tcPr>
            <w:tcW w:w="3314" w:type="dxa"/>
            <w:shd w:val="clear" w:color="auto" w:fill="auto"/>
          </w:tcPr>
          <w:p w:rsidR="002F2C0B" w:rsidRPr="002F2C0B" w:rsidRDefault="002F2C0B" w:rsidP="002F2C0B">
            <w:pPr>
              <w:spacing w:line="240" w:lineRule="auto"/>
              <w:contextualSpacing/>
              <w:rPr>
                <w:bCs/>
              </w:rPr>
            </w:pPr>
            <w:r w:rsidRPr="002F2C0B">
              <w:rPr>
                <w:bCs/>
              </w:rPr>
              <w:t>Класс F-1С</w:t>
            </w:r>
          </w:p>
        </w:tc>
        <w:tc>
          <w:tcPr>
            <w:tcW w:w="3253" w:type="dxa"/>
            <w:shd w:val="clear" w:color="auto" w:fill="auto"/>
          </w:tcPr>
          <w:p w:rsidR="002F2C0B" w:rsidRPr="002F2C0B" w:rsidRDefault="002F2C0B" w:rsidP="002F2C0B">
            <w:pPr>
              <w:spacing w:line="240" w:lineRule="auto"/>
              <w:contextualSpacing/>
              <w:rPr>
                <w:bCs/>
              </w:rPr>
            </w:pPr>
            <w:r w:rsidRPr="002F2C0B">
              <w:rPr>
                <w:bCs/>
              </w:rPr>
              <w:t>Мужчины, женщины</w:t>
            </w:r>
          </w:p>
        </w:tc>
        <w:tc>
          <w:tcPr>
            <w:tcW w:w="2693" w:type="dxa"/>
            <w:shd w:val="clear" w:color="auto" w:fill="auto"/>
          </w:tcPr>
          <w:p w:rsidR="002F2C0B" w:rsidRPr="002F2C0B" w:rsidRDefault="002F2C0B" w:rsidP="002F2C0B">
            <w:pPr>
              <w:spacing w:line="240" w:lineRule="auto"/>
              <w:contextualSpacing/>
              <w:rPr>
                <w:bCs/>
              </w:rPr>
            </w:pPr>
            <w:r w:rsidRPr="002F2C0B">
              <w:rPr>
                <w:bCs/>
              </w:rPr>
              <w:t>14 лет и старше</w:t>
            </w:r>
          </w:p>
        </w:tc>
      </w:tr>
    </w:tbl>
    <w:p w:rsidR="002F2C0B" w:rsidRPr="002F2C0B" w:rsidRDefault="002F2C0B" w:rsidP="002F2C0B">
      <w:pPr>
        <w:spacing w:line="240" w:lineRule="auto"/>
        <w:contextualSpacing/>
        <w:rPr>
          <w:bCs/>
        </w:rPr>
      </w:pPr>
    </w:p>
    <w:p w:rsidR="002F2C0B" w:rsidRPr="002F2C0B" w:rsidRDefault="002F2C0B" w:rsidP="002F2C0B">
      <w:pPr>
        <w:spacing w:line="240" w:lineRule="auto"/>
        <w:contextualSpacing/>
        <w:rPr>
          <w:bCs/>
        </w:rPr>
      </w:pPr>
      <w:r w:rsidRPr="002F2C0B">
        <w:rPr>
          <w:bCs/>
        </w:rPr>
        <w:t>Для участия в спортивных соревнованиях спортсмен должен достичь установленного возраста в календарный год проведения спортивных соревнований (с 1 января по 31 декабря текущего года).</w:t>
      </w:r>
    </w:p>
    <w:p w:rsidR="002F2C0B" w:rsidRPr="002F2C0B" w:rsidRDefault="002F2C0B" w:rsidP="002F2C0B">
      <w:pPr>
        <w:spacing w:line="240" w:lineRule="auto"/>
        <w:contextualSpacing/>
        <w:rPr>
          <w:bCs/>
        </w:rPr>
      </w:pPr>
      <w:r w:rsidRPr="002F2C0B">
        <w:rPr>
          <w:bCs/>
        </w:rPr>
        <w:t>В соревнованиях участвуют совместно мужчины и женщины (юниоры и юниорки). Отдельные соревнования среди мужчин либо среди женщин (юниоров либо юниорок) не проводятся.</w:t>
      </w:r>
    </w:p>
    <w:p w:rsidR="002F2C0B" w:rsidRPr="002F2C0B" w:rsidRDefault="002F2C0B" w:rsidP="002F2C0B">
      <w:pPr>
        <w:spacing w:line="240" w:lineRule="auto"/>
        <w:contextualSpacing/>
        <w:rPr>
          <w:bCs/>
        </w:rPr>
      </w:pPr>
    </w:p>
    <w:p w:rsidR="002F2C0B" w:rsidRPr="002F2C0B" w:rsidRDefault="002F2C0B" w:rsidP="002F2C0B">
      <w:pPr>
        <w:spacing w:line="240" w:lineRule="auto"/>
        <w:contextualSpacing/>
        <w:rPr>
          <w:bCs/>
        </w:rPr>
      </w:pPr>
      <w:r w:rsidRPr="002F2C0B">
        <w:rPr>
          <w:bCs/>
        </w:rPr>
        <w:t>1.4. Идентификация моделей</w:t>
      </w:r>
    </w:p>
    <w:p w:rsidR="002F2C0B" w:rsidRPr="002F2C0B" w:rsidRDefault="002F2C0B" w:rsidP="002F2C0B">
      <w:pPr>
        <w:spacing w:line="240" w:lineRule="auto"/>
        <w:contextualSpacing/>
        <w:rPr>
          <w:bCs/>
        </w:rPr>
      </w:pPr>
      <w:r w:rsidRPr="002F2C0B">
        <w:rPr>
          <w:bCs/>
        </w:rPr>
        <w:t>Каждая из моделей участника соревнований, за исключением моделей копий и моделей для закрытых помещений, должна иметь нанесенный на видное место идентификационный номер спортсмена и цифровую нумерацию модели. Высота нанесенных букв и цифр не менее 25 мм.</w:t>
      </w:r>
    </w:p>
    <w:p w:rsidR="002F2C0B" w:rsidRPr="002F2C0B" w:rsidRDefault="002F2C0B" w:rsidP="002F2C0B">
      <w:pPr>
        <w:spacing w:line="240" w:lineRule="auto"/>
        <w:contextualSpacing/>
        <w:rPr>
          <w:bCs/>
        </w:rPr>
      </w:pPr>
    </w:p>
    <w:p w:rsidR="002F2C0B" w:rsidRPr="002F2C0B" w:rsidRDefault="002F2C0B" w:rsidP="002F2C0B">
      <w:pPr>
        <w:spacing w:line="240" w:lineRule="auto"/>
        <w:contextualSpacing/>
        <w:rPr>
          <w:bCs/>
        </w:rPr>
      </w:pPr>
      <w:r w:rsidRPr="002F2C0B">
        <w:rPr>
          <w:bCs/>
        </w:rPr>
        <w:t>1.5. Обязанности и права спортсменов - участников соревнований</w:t>
      </w:r>
    </w:p>
    <w:p w:rsidR="002F2C0B" w:rsidRPr="002F2C0B" w:rsidRDefault="002F2C0B" w:rsidP="002F2C0B">
      <w:pPr>
        <w:spacing w:line="240" w:lineRule="auto"/>
        <w:contextualSpacing/>
        <w:rPr>
          <w:bCs/>
        </w:rPr>
      </w:pPr>
      <w:r w:rsidRPr="002F2C0B">
        <w:rPr>
          <w:bCs/>
        </w:rPr>
        <w:t>Спортсмен обязан:</w:t>
      </w:r>
    </w:p>
    <w:p w:rsidR="002F2C0B" w:rsidRPr="002F2C0B" w:rsidRDefault="002F2C0B" w:rsidP="002F2C0B">
      <w:pPr>
        <w:spacing w:line="240" w:lineRule="auto"/>
        <w:contextualSpacing/>
        <w:rPr>
          <w:bCs/>
        </w:rPr>
      </w:pPr>
      <w:r w:rsidRPr="002F2C0B">
        <w:rPr>
          <w:bCs/>
        </w:rPr>
        <w:t>строго соблюдать положение о соревнованиях, соблюдать настоящие правила, программу соревнований;</w:t>
      </w:r>
    </w:p>
    <w:p w:rsidR="002F2C0B" w:rsidRPr="002F2C0B" w:rsidRDefault="002F2C0B" w:rsidP="002F2C0B">
      <w:pPr>
        <w:spacing w:line="240" w:lineRule="auto"/>
        <w:contextualSpacing/>
        <w:rPr>
          <w:bCs/>
        </w:rPr>
      </w:pPr>
      <w:r w:rsidRPr="002F2C0B">
        <w:rPr>
          <w:bCs/>
        </w:rPr>
        <w:t>быть корректным по отношению ко всем участникам соревнований и зрителям.</w:t>
      </w:r>
    </w:p>
    <w:p w:rsidR="002F2C0B" w:rsidRPr="002F2C0B" w:rsidRDefault="002F2C0B" w:rsidP="002F2C0B">
      <w:pPr>
        <w:spacing w:line="240" w:lineRule="auto"/>
        <w:contextualSpacing/>
        <w:rPr>
          <w:bCs/>
        </w:rPr>
      </w:pPr>
      <w:r w:rsidRPr="002F2C0B">
        <w:rPr>
          <w:bCs/>
        </w:rPr>
        <w:t>Спортсмен имеет право:</w:t>
      </w:r>
    </w:p>
    <w:p w:rsidR="002F2C0B" w:rsidRPr="002F2C0B" w:rsidRDefault="002F2C0B" w:rsidP="002F2C0B">
      <w:pPr>
        <w:spacing w:line="240" w:lineRule="auto"/>
        <w:contextualSpacing/>
        <w:rPr>
          <w:bCs/>
        </w:rPr>
      </w:pPr>
      <w:r w:rsidRPr="002F2C0B">
        <w:rPr>
          <w:bCs/>
        </w:rPr>
        <w:t>своевременно получать необходимую информацию о ходе соревнований, программе соревнований, изменениях в программе соревнований;</w:t>
      </w:r>
    </w:p>
    <w:p w:rsidR="002F2C0B" w:rsidRPr="002F2C0B" w:rsidRDefault="002F2C0B" w:rsidP="002F2C0B">
      <w:pPr>
        <w:spacing w:line="240" w:lineRule="auto"/>
        <w:contextualSpacing/>
        <w:rPr>
          <w:bCs/>
        </w:rPr>
      </w:pPr>
      <w:r w:rsidRPr="002F2C0B">
        <w:rPr>
          <w:bCs/>
        </w:rPr>
        <w:t>обращаться в судейскую коллегию по любому вопросу, только через официального представителя своей команды.</w:t>
      </w:r>
    </w:p>
    <w:p w:rsidR="002F2C0B" w:rsidRPr="002F2C0B" w:rsidRDefault="002F2C0B" w:rsidP="002F2C0B">
      <w:pPr>
        <w:spacing w:line="240" w:lineRule="auto"/>
        <w:contextualSpacing/>
        <w:rPr>
          <w:bCs/>
        </w:rPr>
      </w:pPr>
      <w:r w:rsidRPr="002F2C0B">
        <w:rPr>
          <w:bCs/>
        </w:rPr>
        <w:t>1.6. Представители команд, тренеры</w:t>
      </w:r>
    </w:p>
    <w:p w:rsidR="002F2C0B" w:rsidRPr="002F2C0B" w:rsidRDefault="002F2C0B" w:rsidP="002F2C0B">
      <w:pPr>
        <w:spacing w:line="240" w:lineRule="auto"/>
        <w:contextualSpacing/>
        <w:rPr>
          <w:bCs/>
        </w:rPr>
      </w:pPr>
      <w:r w:rsidRPr="002F2C0B">
        <w:rPr>
          <w:bCs/>
        </w:rPr>
        <w:t>Посредником между судейской коллегией соревнований и участниками (тренерами) команды является представитель команды.</w:t>
      </w:r>
    </w:p>
    <w:p w:rsidR="002F2C0B" w:rsidRPr="002F2C0B" w:rsidRDefault="002F2C0B" w:rsidP="002F2C0B">
      <w:pPr>
        <w:spacing w:line="240" w:lineRule="auto"/>
        <w:contextualSpacing/>
        <w:rPr>
          <w:bCs/>
        </w:rPr>
      </w:pPr>
      <w:r w:rsidRPr="002F2C0B">
        <w:rPr>
          <w:bCs/>
        </w:rPr>
        <w:t>Если команда не имеет представителя или он отстранен от соревнования, его обязанности выполняет тренер или капитан команды.</w:t>
      </w:r>
    </w:p>
    <w:p w:rsidR="002F2C0B" w:rsidRPr="002F2C0B" w:rsidRDefault="002F2C0B" w:rsidP="002F2C0B">
      <w:pPr>
        <w:spacing w:line="240" w:lineRule="auto"/>
        <w:contextualSpacing/>
        <w:rPr>
          <w:bCs/>
        </w:rPr>
      </w:pPr>
      <w:r w:rsidRPr="002F2C0B">
        <w:rPr>
          <w:bCs/>
        </w:rPr>
        <w:t>Представитель команды не может быть одновременно судьей или врачом данных соревнований.</w:t>
      </w:r>
    </w:p>
    <w:p w:rsidR="002F2C0B" w:rsidRPr="002F2C0B" w:rsidRDefault="002F2C0B" w:rsidP="002F2C0B">
      <w:pPr>
        <w:spacing w:line="240" w:lineRule="auto"/>
        <w:contextualSpacing/>
        <w:rPr>
          <w:bCs/>
        </w:rPr>
      </w:pPr>
      <w:r w:rsidRPr="002F2C0B">
        <w:rPr>
          <w:bCs/>
        </w:rPr>
        <w:t>Представитель команды выполняет следующие функции:</w:t>
      </w:r>
    </w:p>
    <w:p w:rsidR="002F2C0B" w:rsidRPr="002F2C0B" w:rsidRDefault="002F2C0B" w:rsidP="002F2C0B">
      <w:pPr>
        <w:spacing w:line="240" w:lineRule="auto"/>
        <w:contextualSpacing/>
        <w:rPr>
          <w:bCs/>
        </w:rPr>
      </w:pPr>
      <w:r w:rsidRPr="002F2C0B">
        <w:rPr>
          <w:bCs/>
        </w:rPr>
        <w:t>участвует в проведении жеребьевки;</w:t>
      </w:r>
    </w:p>
    <w:p w:rsidR="002F2C0B" w:rsidRPr="002F2C0B" w:rsidRDefault="002F2C0B" w:rsidP="002F2C0B">
      <w:pPr>
        <w:spacing w:line="240" w:lineRule="auto"/>
        <w:contextualSpacing/>
        <w:rPr>
          <w:bCs/>
        </w:rPr>
      </w:pPr>
      <w:r w:rsidRPr="002F2C0B">
        <w:rPr>
          <w:bCs/>
        </w:rPr>
        <w:t>участвует в проводимых главным судьей брифингах и совещаниях;</w:t>
      </w:r>
    </w:p>
    <w:p w:rsidR="002F2C0B" w:rsidRPr="002F2C0B" w:rsidRDefault="002F2C0B" w:rsidP="002F2C0B">
      <w:pPr>
        <w:spacing w:line="240" w:lineRule="auto"/>
        <w:contextualSpacing/>
        <w:rPr>
          <w:bCs/>
        </w:rPr>
      </w:pPr>
      <w:r w:rsidRPr="002F2C0B">
        <w:rPr>
          <w:bCs/>
        </w:rPr>
        <w:t>несет ответственность за дисциплину участников команды, и обеспечивает своевременную явку их на соревнования.</w:t>
      </w:r>
    </w:p>
    <w:p w:rsidR="002F2C0B" w:rsidRPr="002F2C0B" w:rsidRDefault="002F2C0B" w:rsidP="002F2C0B">
      <w:pPr>
        <w:spacing w:line="240" w:lineRule="auto"/>
        <w:contextualSpacing/>
        <w:rPr>
          <w:bCs/>
        </w:rPr>
      </w:pPr>
    </w:p>
    <w:p w:rsidR="002F2C0B" w:rsidRPr="002F2C0B" w:rsidRDefault="002F2C0B" w:rsidP="002F2C0B">
      <w:pPr>
        <w:spacing w:line="240" w:lineRule="auto"/>
        <w:contextualSpacing/>
        <w:rPr>
          <w:bCs/>
        </w:rPr>
      </w:pPr>
      <w:r w:rsidRPr="002F2C0B">
        <w:rPr>
          <w:bCs/>
        </w:rPr>
        <w:t>1.7. Протесты</w:t>
      </w:r>
    </w:p>
    <w:p w:rsidR="002F2C0B" w:rsidRPr="002F2C0B" w:rsidRDefault="002F2C0B" w:rsidP="002F2C0B">
      <w:pPr>
        <w:spacing w:line="240" w:lineRule="auto"/>
        <w:contextualSpacing/>
        <w:rPr>
          <w:bCs/>
        </w:rPr>
      </w:pPr>
    </w:p>
    <w:p w:rsidR="002F2C0B" w:rsidRPr="002F2C0B" w:rsidRDefault="002F2C0B" w:rsidP="002F2C0B">
      <w:pPr>
        <w:spacing w:line="240" w:lineRule="auto"/>
        <w:contextualSpacing/>
        <w:rPr>
          <w:bCs/>
        </w:rPr>
      </w:pPr>
      <w:r w:rsidRPr="002F2C0B">
        <w:rPr>
          <w:bCs/>
        </w:rPr>
        <w:t>Протест может подаваться в письменном виде, не позднее 60 минут с момента публикации на информационном стенде предварительных результатов за тур или с момента возникновения спорной ситуации. Протест может быть подан только представителем команды, но при этом должен быть подписан спортсменом или капитаном команды, от имени которого действует представитель.</w:t>
      </w:r>
    </w:p>
    <w:p w:rsidR="002F2C0B" w:rsidRPr="002F2C0B" w:rsidRDefault="002F2C0B" w:rsidP="002F2C0B">
      <w:pPr>
        <w:spacing w:line="240" w:lineRule="auto"/>
        <w:contextualSpacing/>
        <w:rPr>
          <w:bCs/>
        </w:rPr>
      </w:pPr>
      <w:r w:rsidRPr="002F2C0B">
        <w:rPr>
          <w:bCs/>
        </w:rPr>
        <w:t>Протесты рассматриваются специальной комиссией (далее жюри), которая состоит из главного судьи, главного секретаря и заместителя главного судьи соревнований.</w:t>
      </w:r>
    </w:p>
    <w:p w:rsidR="002F2C0B" w:rsidRPr="002F2C0B" w:rsidRDefault="002F2C0B" w:rsidP="002F2C0B">
      <w:pPr>
        <w:spacing w:line="240" w:lineRule="auto"/>
        <w:contextualSpacing/>
        <w:rPr>
          <w:bCs/>
        </w:rPr>
      </w:pPr>
      <w:r w:rsidRPr="002F2C0B">
        <w:rPr>
          <w:bCs/>
        </w:rPr>
        <w:t>Жюри должно рассмотреть протест в течение 60 минут с момента поступления протеста. Принятые решения по протесту должны быть подписаны главным судьей соревнований и опубликованы на информационном стенде не позднее чем через 60 минут после поступления протеста.</w:t>
      </w:r>
    </w:p>
    <w:p w:rsidR="002F2C0B" w:rsidRPr="002F2C0B" w:rsidRDefault="002F2C0B" w:rsidP="002F2C0B">
      <w:pPr>
        <w:spacing w:line="240" w:lineRule="auto"/>
        <w:contextualSpacing/>
        <w:rPr>
          <w:bCs/>
        </w:rPr>
      </w:pPr>
      <w:r w:rsidRPr="002F2C0B">
        <w:rPr>
          <w:bCs/>
        </w:rPr>
        <w:t>Решение об удовлетворении протеста решается большинством голосов членов жюри.</w:t>
      </w:r>
    </w:p>
    <w:p w:rsidR="002F2C0B" w:rsidRPr="002F2C0B" w:rsidRDefault="002F2C0B" w:rsidP="002F2C0B">
      <w:pPr>
        <w:spacing w:line="240" w:lineRule="auto"/>
        <w:contextualSpacing/>
        <w:rPr>
          <w:bCs/>
        </w:rPr>
      </w:pPr>
      <w:r w:rsidRPr="002F2C0B">
        <w:rPr>
          <w:bCs/>
        </w:rPr>
        <w:t>Протесты на официальные результаты тура, которые опубликованы на информационном стенде и подписаны главным судьей, не принимаются к рассмотрению.</w:t>
      </w:r>
    </w:p>
    <w:p w:rsidR="002F2C0B" w:rsidRPr="002F2C0B" w:rsidRDefault="002F2C0B" w:rsidP="002F2C0B">
      <w:pPr>
        <w:spacing w:line="240" w:lineRule="auto"/>
        <w:contextualSpacing/>
        <w:rPr>
          <w:bCs/>
        </w:rPr>
      </w:pPr>
      <w:r w:rsidRPr="002F2C0B">
        <w:rPr>
          <w:bCs/>
        </w:rPr>
        <w:t>Не принимаются к рассмотрению любые протесты относительно оценки результатов иных лиц, кроме тех, кем подписан протест.</w:t>
      </w:r>
    </w:p>
    <w:p w:rsidR="002F2C0B" w:rsidRPr="002F2C0B" w:rsidRDefault="002F2C0B" w:rsidP="002F2C0B">
      <w:pPr>
        <w:spacing w:line="240" w:lineRule="auto"/>
        <w:contextualSpacing/>
        <w:rPr>
          <w:bCs/>
        </w:rPr>
      </w:pPr>
      <w:r w:rsidRPr="002F2C0B">
        <w:rPr>
          <w:bCs/>
        </w:rPr>
        <w:t>Протест может быть отозван представителем в любое время до окончательного голосования жюри.</w:t>
      </w:r>
    </w:p>
    <w:p w:rsidR="002F2C0B" w:rsidRPr="002F2C0B" w:rsidRDefault="002F2C0B" w:rsidP="002F2C0B">
      <w:pPr>
        <w:spacing w:line="240" w:lineRule="auto"/>
        <w:contextualSpacing/>
        <w:rPr>
          <w:bCs/>
        </w:rPr>
      </w:pPr>
      <w:r w:rsidRPr="002F2C0B">
        <w:rPr>
          <w:bCs/>
        </w:rPr>
        <w:t>Каждый протест должен ссылаться на конкретный пункт данных Правил или Положения.</w:t>
      </w:r>
    </w:p>
    <w:p w:rsidR="002F2C0B" w:rsidRPr="002F2C0B" w:rsidRDefault="002F2C0B" w:rsidP="002F2C0B">
      <w:pPr>
        <w:spacing w:line="240" w:lineRule="auto"/>
        <w:contextualSpacing/>
        <w:rPr>
          <w:bCs/>
        </w:rPr>
      </w:pPr>
      <w:r w:rsidRPr="002F2C0B">
        <w:rPr>
          <w:bCs/>
        </w:rPr>
        <w:t>Жюри не будет рассматривать никакие видеозаписи, прилагаемые к протесту, кроме тех, которые сделаны устройствами, установленными и применяемыми главной судейской коллегией соревнований.</w:t>
      </w:r>
    </w:p>
    <w:p w:rsidR="002F2C0B" w:rsidRPr="002F2C0B" w:rsidRDefault="002F2C0B" w:rsidP="002F2C0B">
      <w:pPr>
        <w:spacing w:line="240" w:lineRule="auto"/>
        <w:contextualSpacing/>
        <w:rPr>
          <w:bCs/>
        </w:rPr>
      </w:pPr>
    </w:p>
    <w:p w:rsidR="002F2C0B" w:rsidRPr="002F2C0B" w:rsidRDefault="002F2C0B" w:rsidP="002F2C0B">
      <w:pPr>
        <w:spacing w:line="240" w:lineRule="auto"/>
        <w:contextualSpacing/>
        <w:jc w:val="center"/>
        <w:rPr>
          <w:b/>
          <w:bCs/>
        </w:rPr>
      </w:pPr>
      <w:r>
        <w:rPr>
          <w:b/>
          <w:bCs/>
        </w:rPr>
        <w:lastRenderedPageBreak/>
        <w:br/>
      </w:r>
      <w:r w:rsidRPr="002F2C0B">
        <w:rPr>
          <w:b/>
          <w:bCs/>
          <w:highlight w:val="yellow"/>
        </w:rPr>
        <w:t>6.5. Класс F-5J Радиоуправляемая модель планера с электродвигателем</w:t>
      </w:r>
    </w:p>
    <w:p w:rsidR="002F2C0B" w:rsidRPr="002F2C0B" w:rsidRDefault="002F2C0B" w:rsidP="002F2C0B">
      <w:pPr>
        <w:spacing w:line="240" w:lineRule="auto"/>
        <w:contextualSpacing/>
      </w:pPr>
    </w:p>
    <w:p w:rsidR="002F2C0B" w:rsidRPr="002F2C0B" w:rsidRDefault="002F2C0B" w:rsidP="002F2C0B">
      <w:pPr>
        <w:spacing w:line="240" w:lineRule="auto"/>
        <w:contextualSpacing/>
        <w:rPr>
          <w:b/>
          <w:bCs/>
        </w:rPr>
      </w:pPr>
      <w:r w:rsidRPr="002F2C0B">
        <w:rPr>
          <w:b/>
          <w:bCs/>
        </w:rPr>
        <w:t>6.5.1. Общие правила</w:t>
      </w:r>
    </w:p>
    <w:p w:rsidR="002F2C0B" w:rsidRPr="002F2C0B" w:rsidRDefault="002F2C0B" w:rsidP="002F2C0B">
      <w:pPr>
        <w:spacing w:line="240" w:lineRule="auto"/>
        <w:contextualSpacing/>
        <w:rPr>
          <w:b/>
        </w:rPr>
      </w:pPr>
      <w:r w:rsidRPr="002F2C0B">
        <w:rPr>
          <w:b/>
          <w:bCs/>
        </w:rPr>
        <w:t>6.5.1.1.</w:t>
      </w:r>
      <w:r w:rsidRPr="002F2C0B">
        <w:t xml:space="preserve"> </w:t>
      </w:r>
      <w:r w:rsidRPr="002F2C0B">
        <w:rPr>
          <w:b/>
        </w:rPr>
        <w:t>Определение модели планера с электрическим двигателем</w:t>
      </w:r>
    </w:p>
    <w:p w:rsidR="002F2C0B" w:rsidRPr="002F2C0B" w:rsidRDefault="002F2C0B" w:rsidP="002F2C0B">
      <w:pPr>
        <w:spacing w:line="240" w:lineRule="auto"/>
        <w:contextualSpacing/>
      </w:pPr>
      <w:r w:rsidRPr="002F2C0B">
        <w:t>Модель планера, оснащенная электродвигателем для первичного набора высоты, имеющая неподвижно закрепленные в полёте несущие плоскости, за исключением рулевых поверхностей.</w:t>
      </w:r>
    </w:p>
    <w:p w:rsidR="002F2C0B" w:rsidRPr="002F2C0B" w:rsidRDefault="002F2C0B" w:rsidP="002F2C0B">
      <w:pPr>
        <w:spacing w:line="240" w:lineRule="auto"/>
        <w:contextualSpacing/>
      </w:pPr>
      <w:r w:rsidRPr="002F2C0B">
        <w:t xml:space="preserve">Модель должна управляться пилотом с земли с помощью радиоуправления. </w:t>
      </w:r>
    </w:p>
    <w:p w:rsidR="002F2C0B" w:rsidRPr="002F2C0B" w:rsidRDefault="002F2C0B" w:rsidP="002F2C0B">
      <w:pPr>
        <w:spacing w:line="240" w:lineRule="auto"/>
        <w:contextualSpacing/>
      </w:pPr>
      <w:r w:rsidRPr="002F2C0B">
        <w:t xml:space="preserve">Планер с переменной геометрией или площадью должен соответствовать основным характеристикам при любом изменении площади и геометрии. Любое изменение геометрии и/или площади также должно приводиться в действие только на расстоянии с помощью радиоуправления. </w:t>
      </w:r>
    </w:p>
    <w:p w:rsidR="002F2C0B" w:rsidRPr="002F2C0B" w:rsidRDefault="002F2C0B" w:rsidP="002F2C0B">
      <w:pPr>
        <w:spacing w:line="240" w:lineRule="auto"/>
        <w:contextualSpacing/>
      </w:pPr>
      <w:r w:rsidRPr="002F2C0B">
        <w:t xml:space="preserve">Проведение личного первенства для спортсменов, пилотирующих радиоуправляемые модели планеров на продолжительность полёта в термических потоках. </w:t>
      </w:r>
    </w:p>
    <w:p w:rsidR="002F2C0B" w:rsidRPr="002F2C0B" w:rsidRDefault="002F2C0B" w:rsidP="002F2C0B">
      <w:pPr>
        <w:spacing w:line="240" w:lineRule="auto"/>
        <w:contextualSpacing/>
      </w:pPr>
      <w:r w:rsidRPr="002F2C0B">
        <w:t>На соревнованиях проводится несколько туров квалификационных полётов. В каждом туре участники делятся на группы. Каждая группа выполняет полет в назначенное рабочее время, а результаты участников нормируются относительно лучшего результата, чтобы исключить влияние погодных условий.</w:t>
      </w:r>
    </w:p>
    <w:p w:rsidR="002F2C0B" w:rsidRPr="002F2C0B" w:rsidRDefault="002F2C0B" w:rsidP="002F2C0B">
      <w:pPr>
        <w:spacing w:line="240" w:lineRule="auto"/>
        <w:contextualSpacing/>
      </w:pPr>
      <w:r w:rsidRPr="002F2C0B">
        <w:t>Участники, имеющие лучшую сумму очков в отборочных турах, участвуют затем минимум в двух и максимум в четырех финальных турах, где в одной группе между ними распределяются окончательные личные места. При условии проведения финальных туров, их количество должно быть объявлено организаторами до начала соревнований.</w:t>
      </w:r>
    </w:p>
    <w:p w:rsidR="002F2C0B" w:rsidRPr="002F2C0B" w:rsidRDefault="002F2C0B" w:rsidP="002F2C0B">
      <w:pPr>
        <w:spacing w:line="240" w:lineRule="auto"/>
        <w:contextualSpacing/>
      </w:pPr>
    </w:p>
    <w:p w:rsidR="002F2C0B" w:rsidRPr="002F2C0B" w:rsidRDefault="002F2C0B" w:rsidP="002F2C0B">
      <w:pPr>
        <w:spacing w:line="240" w:lineRule="auto"/>
        <w:contextualSpacing/>
        <w:rPr>
          <w:b/>
          <w:bCs/>
        </w:rPr>
      </w:pPr>
      <w:r w:rsidRPr="002F2C0B">
        <w:rPr>
          <w:b/>
          <w:bCs/>
        </w:rPr>
        <w:t xml:space="preserve">6.5.1.2. </w:t>
      </w:r>
      <w:r w:rsidRPr="002F2C0B">
        <w:rPr>
          <w:b/>
        </w:rPr>
        <w:t xml:space="preserve">Характеристики </w:t>
      </w:r>
      <w:proofErr w:type="gramStart"/>
      <w:r w:rsidRPr="002F2C0B">
        <w:rPr>
          <w:b/>
        </w:rPr>
        <w:t>р</w:t>
      </w:r>
      <w:proofErr w:type="gramEnd"/>
      <w:r w:rsidRPr="002F2C0B">
        <w:rPr>
          <w:b/>
        </w:rPr>
        <w:t xml:space="preserve">/у модели планера с </w:t>
      </w:r>
      <w:r w:rsidRPr="002F2C0B">
        <w:rPr>
          <w:b/>
          <w:bCs/>
        </w:rPr>
        <w:t>электрическим двигателем и высотомером/таймером работы двигателя</w:t>
      </w:r>
    </w:p>
    <w:p w:rsidR="002F2C0B" w:rsidRPr="002F2C0B" w:rsidRDefault="002F2C0B" w:rsidP="002F2C0B">
      <w:pPr>
        <w:spacing w:line="240" w:lineRule="auto"/>
        <w:contextualSpacing/>
        <w:rPr>
          <w:bCs/>
        </w:rPr>
      </w:pPr>
      <w:r w:rsidRPr="002F2C0B">
        <w:rPr>
          <w:bCs/>
        </w:rPr>
        <w:t>6.5.1.2.1. Модель класса F-5J должна отвечать следующим техническим требованиям:</w:t>
      </w:r>
    </w:p>
    <w:p w:rsidR="002F2C0B" w:rsidRPr="002F2C0B" w:rsidRDefault="002F2C0B" w:rsidP="002F2C0B">
      <w:pPr>
        <w:spacing w:line="240" w:lineRule="auto"/>
        <w:contextualSpacing/>
      </w:pPr>
      <w:r w:rsidRPr="002F2C0B">
        <w:t>максимальная несущая площадь - 150 дм</w:t>
      </w:r>
      <w:proofErr w:type="gramStart"/>
      <w:r w:rsidRPr="002F2C0B">
        <w:rPr>
          <w:vertAlign w:val="superscript"/>
        </w:rPr>
        <w:t>2</w:t>
      </w:r>
      <w:proofErr w:type="gramEnd"/>
      <w:r w:rsidRPr="002F2C0B">
        <w:t xml:space="preserve">, </w:t>
      </w:r>
    </w:p>
    <w:p w:rsidR="002F2C0B" w:rsidRPr="002F2C0B" w:rsidRDefault="002F2C0B" w:rsidP="002F2C0B">
      <w:pPr>
        <w:spacing w:line="240" w:lineRule="auto"/>
        <w:contextualSpacing/>
      </w:pPr>
      <w:r w:rsidRPr="002F2C0B">
        <w:t>максимальный полетный вес       - 5 кг,</w:t>
      </w:r>
    </w:p>
    <w:p w:rsidR="002F2C0B" w:rsidRPr="002F2C0B" w:rsidRDefault="002F2C0B" w:rsidP="002F2C0B">
      <w:pPr>
        <w:spacing w:line="240" w:lineRule="auto"/>
        <w:contextualSpacing/>
      </w:pPr>
      <w:r w:rsidRPr="002F2C0B">
        <w:t>максимальная нагрузка                 - 75 г/ дм</w:t>
      </w:r>
      <w:proofErr w:type="gramStart"/>
      <w:r w:rsidRPr="002F2C0B">
        <w:t>2</w:t>
      </w:r>
      <w:proofErr w:type="gramEnd"/>
      <w:r w:rsidRPr="002F2C0B">
        <w:t xml:space="preserve">, </w:t>
      </w:r>
    </w:p>
    <w:p w:rsidR="002F2C0B" w:rsidRPr="002F2C0B" w:rsidRDefault="002F2C0B" w:rsidP="002F2C0B">
      <w:pPr>
        <w:spacing w:line="240" w:lineRule="auto"/>
        <w:contextualSpacing/>
      </w:pPr>
      <w:r w:rsidRPr="002F2C0B">
        <w:t>минимальная нагрузка                  - 12 г/ дм</w:t>
      </w:r>
      <w:proofErr w:type="gramStart"/>
      <w:r w:rsidRPr="002F2C0B">
        <w:t>2</w:t>
      </w:r>
      <w:proofErr w:type="gramEnd"/>
      <w:r w:rsidRPr="002F2C0B">
        <w:t xml:space="preserve">, </w:t>
      </w:r>
    </w:p>
    <w:p w:rsidR="002F2C0B" w:rsidRPr="002F2C0B" w:rsidRDefault="002F2C0B" w:rsidP="002F2C0B">
      <w:pPr>
        <w:spacing w:line="240" w:lineRule="auto"/>
        <w:contextualSpacing/>
      </w:pPr>
      <w:r w:rsidRPr="002F2C0B">
        <w:t>максимальный размах крыла        - 4000 мм.</w:t>
      </w:r>
    </w:p>
    <w:p w:rsidR="002F2C0B" w:rsidRPr="002F2C0B" w:rsidRDefault="002F2C0B" w:rsidP="002F2C0B">
      <w:pPr>
        <w:spacing w:line="240" w:lineRule="auto"/>
        <w:contextualSpacing/>
      </w:pPr>
      <w:r w:rsidRPr="002F2C0B">
        <w:rPr>
          <w:bCs/>
        </w:rPr>
        <w:t>6.5.1.2.2.</w:t>
      </w:r>
      <w:r w:rsidRPr="002F2C0B">
        <w:rPr>
          <w:b/>
          <w:bCs/>
        </w:rPr>
        <w:t xml:space="preserve"> </w:t>
      </w:r>
      <w:r w:rsidRPr="002F2C0B">
        <w:t xml:space="preserve">Радиоуправление ультракороткого диапазона должно уверенно работать одновременно с оборудованием других участников и не мешать ему при шаге частоты 10 килогерц в диапазоне до 50 мегагерц и при шаге 20 килогерц в диапазоне свыше 50 мегагерц. Если радио не отвечает этим требованиям, требуемый шаг частоты (максимально 50 килогерц) должен быть объявлен участником при подаче заявки организатору соревнований. </w:t>
      </w:r>
    </w:p>
    <w:p w:rsidR="002F2C0B" w:rsidRPr="002F2C0B" w:rsidRDefault="002F2C0B" w:rsidP="002F2C0B">
      <w:pPr>
        <w:spacing w:line="240" w:lineRule="auto"/>
        <w:contextualSpacing/>
      </w:pPr>
      <w:r w:rsidRPr="002F2C0B">
        <w:rPr>
          <w:bCs/>
        </w:rPr>
        <w:t>6.5.1.2.3.</w:t>
      </w:r>
      <w:r w:rsidRPr="002F2C0B">
        <w:t xml:space="preserve"> Для проведения жеребьёвки и составления групп каждый участник, использующий ультракороткий диапазон, должен заявить минимум три различные частоты с минимальной разницей в 10 Килогерц. От участника могут потребовать использование любой из трёх заявленных частот, которые не должны меняться в течение отборочных туров соревнований, кроме перелётов. В перелёте и в финале участнику могут назначить любую из заявленных частот, но это должно быть </w:t>
      </w:r>
      <w:proofErr w:type="gramStart"/>
      <w:r w:rsidRPr="002F2C0B">
        <w:t>сообщено</w:t>
      </w:r>
      <w:proofErr w:type="gramEnd"/>
      <w:r w:rsidRPr="002F2C0B">
        <w:t xml:space="preserve"> по крайней мере за ½ часа до начала полета в письменной форме пилоту или руководителю команды. </w:t>
      </w:r>
    </w:p>
    <w:p w:rsidR="002F2C0B" w:rsidRPr="002F2C0B" w:rsidRDefault="002F2C0B" w:rsidP="002F2C0B">
      <w:pPr>
        <w:spacing w:line="240" w:lineRule="auto"/>
        <w:contextualSpacing/>
      </w:pPr>
      <w:r w:rsidRPr="002F2C0B">
        <w:rPr>
          <w:bCs/>
        </w:rPr>
        <w:t>6.5.1.2.4. Любое устройство для передачи информации от модели к пилоту запрещено</w:t>
      </w:r>
      <w:r w:rsidRPr="002F2C0B">
        <w:t xml:space="preserve">. Приемник с возможностью телеметрии не считается таким устройством при условии, что передается только информация о качестве связи и напряжении бортового питания, влияющая на безопасность полета. Передавать любую другую информацию, например, о высоте, скорости, местоположении модели запрещается. </w:t>
      </w:r>
    </w:p>
    <w:p w:rsidR="002F2C0B" w:rsidRPr="002F2C0B" w:rsidRDefault="002F2C0B" w:rsidP="002F2C0B">
      <w:pPr>
        <w:spacing w:line="240" w:lineRule="auto"/>
        <w:contextualSpacing/>
      </w:pPr>
      <w:r w:rsidRPr="002F2C0B">
        <w:rPr>
          <w:bCs/>
        </w:rPr>
        <w:t>6.5.1.2.5.</w:t>
      </w:r>
      <w:r w:rsidRPr="002F2C0B">
        <w:t xml:space="preserve"> Участник может использовать не более трех заявленных им при регистрации моделей в соревновании. Участник может комбинировать части моделей в течение соревнования, при условии, что полученная в результате модель соответствует правилам, и части были проверены перед началом соревнования.</w:t>
      </w:r>
    </w:p>
    <w:p w:rsidR="002F2C0B" w:rsidRPr="002F2C0B" w:rsidRDefault="002F2C0B" w:rsidP="002F2C0B">
      <w:pPr>
        <w:spacing w:line="240" w:lineRule="auto"/>
        <w:contextualSpacing/>
        <w:rPr>
          <w:bCs/>
        </w:rPr>
      </w:pPr>
      <w:r w:rsidRPr="002F2C0B">
        <w:rPr>
          <w:bCs/>
        </w:rPr>
        <w:t>6.5.1.2.6.</w:t>
      </w:r>
      <w:r w:rsidRPr="002F2C0B">
        <w:t xml:space="preserve"> Весь используемый балласт должен быть надёжно и безопасно закреплён внутри модели.</w:t>
      </w:r>
    </w:p>
    <w:p w:rsidR="002F2C0B" w:rsidRPr="002F2C0B" w:rsidRDefault="002F2C0B" w:rsidP="002F2C0B">
      <w:pPr>
        <w:spacing w:line="240" w:lineRule="auto"/>
        <w:contextualSpacing/>
      </w:pPr>
      <w:r w:rsidRPr="002F2C0B">
        <w:rPr>
          <w:bCs/>
        </w:rPr>
        <w:t xml:space="preserve">6.5.1.2.7. Запрещены фиксированные или выдвижные устройства для торможения модели при касании земли. </w:t>
      </w:r>
      <w:r w:rsidRPr="002F2C0B">
        <w:t>Нижняя сторона фюзеляжа модели не должна иметь никаких частей, выступающих более</w:t>
      </w:r>
      <w:proofErr w:type="gramStart"/>
      <w:r w:rsidRPr="002F2C0B">
        <w:t>,</w:t>
      </w:r>
      <w:proofErr w:type="gramEnd"/>
      <w:r w:rsidRPr="002F2C0B">
        <w:t xml:space="preserve"> чем на 5 мм. Части складного винта, а также вертикальное хвостовое оперение и/или руль поворота исключены из этого требования.</w:t>
      </w:r>
    </w:p>
    <w:p w:rsidR="002F2C0B" w:rsidRPr="002F2C0B" w:rsidRDefault="002F2C0B" w:rsidP="002F2C0B">
      <w:pPr>
        <w:spacing w:line="240" w:lineRule="auto"/>
        <w:contextualSpacing/>
      </w:pPr>
      <w:r w:rsidRPr="002F2C0B">
        <w:rPr>
          <w:bCs/>
        </w:rPr>
        <w:t>6.5.1.2.8.</w:t>
      </w:r>
      <w:r w:rsidRPr="002F2C0B">
        <w:t xml:space="preserve"> Модель должна быть оснащена утвержденным </w:t>
      </w:r>
      <w:r w:rsidRPr="002F2C0B">
        <w:rPr>
          <w:bCs/>
        </w:rPr>
        <w:t>высотомером-таймером работы двигателя, соответствующим техническим требованиям.</w:t>
      </w:r>
    </w:p>
    <w:p w:rsidR="002F2C0B" w:rsidRPr="002F2C0B" w:rsidRDefault="002F2C0B" w:rsidP="002F2C0B">
      <w:pPr>
        <w:spacing w:line="240" w:lineRule="auto"/>
        <w:contextualSpacing/>
      </w:pPr>
      <w:r w:rsidRPr="002F2C0B">
        <w:t>Высотомер-таймер должен обеспечивать:</w:t>
      </w:r>
    </w:p>
    <w:p w:rsidR="002F2C0B" w:rsidRPr="002F2C0B" w:rsidRDefault="002F2C0B" w:rsidP="002F2C0B">
      <w:pPr>
        <w:spacing w:line="240" w:lineRule="auto"/>
        <w:contextualSpacing/>
      </w:pPr>
      <w:r w:rsidRPr="002F2C0B">
        <w:lastRenderedPageBreak/>
        <w:t xml:space="preserve">а) запись и отображение максимальной высоты полета, достигнутой с момента включения двигателя до момента через 10 секунд после отключения двигателя; </w:t>
      </w:r>
    </w:p>
    <w:p w:rsidR="002F2C0B" w:rsidRPr="002F2C0B" w:rsidRDefault="002F2C0B" w:rsidP="002F2C0B">
      <w:pPr>
        <w:spacing w:line="240" w:lineRule="auto"/>
        <w:contextualSpacing/>
      </w:pPr>
      <w:r w:rsidRPr="002F2C0B">
        <w:t>б) ограничение работы двигателя однократным включением за полет на время не более 30 секунд.</w:t>
      </w:r>
    </w:p>
    <w:p w:rsidR="002F2C0B" w:rsidRPr="002F2C0B" w:rsidRDefault="002F2C0B" w:rsidP="002F2C0B">
      <w:pPr>
        <w:spacing w:line="240" w:lineRule="auto"/>
        <w:contextualSpacing/>
      </w:pPr>
      <w:r w:rsidRPr="002F2C0B">
        <w:rPr>
          <w:bCs/>
        </w:rPr>
        <w:t>6.5.1.2.9.</w:t>
      </w:r>
      <w:r w:rsidRPr="002F2C0B">
        <w:t xml:space="preserve"> Участник несет личную ответственность за корректность работы высотомера-таймера, дисплея для считывания данных, и их совместимость с другим оборудованием, установленным на модели.</w:t>
      </w:r>
    </w:p>
    <w:p w:rsidR="002F2C0B" w:rsidRPr="002F2C0B" w:rsidRDefault="002F2C0B" w:rsidP="002F2C0B">
      <w:pPr>
        <w:spacing w:line="240" w:lineRule="auto"/>
        <w:contextualSpacing/>
      </w:pPr>
      <w:r w:rsidRPr="002F2C0B">
        <w:t>6.5.1.2.10</w:t>
      </w:r>
      <w:proofErr w:type="gramStart"/>
      <w:r w:rsidRPr="002F2C0B">
        <w:t xml:space="preserve"> Д</w:t>
      </w:r>
      <w:proofErr w:type="gramEnd"/>
      <w:r w:rsidRPr="002F2C0B">
        <w:t xml:space="preserve">ля облегчения работы технической комиссии высотомер-таймер должен легко демонтироваться из модели для проверки. Точки подключения высотомера-таймера к приемнику и регулятору двигателя должны быть доступны для осмотра и подключения с помощью </w:t>
      </w:r>
      <w:r w:rsidRPr="002F2C0B">
        <w:rPr>
          <w:lang w:val="en-US"/>
        </w:rPr>
        <w:t>Y</w:t>
      </w:r>
      <w:r w:rsidRPr="002F2C0B">
        <w:t xml:space="preserve">-кабеля дополнительного высотомера-таймера для мониторинга. В любой момент соревнований Организатор имеет право проводить такую проверку. Также высотомер-таймер должен быть оснащен дисплеем или иметь возможность подключения внешнего дисплея, для того что бы хронометрист без проблем мог считать версию его прошивки и достигнутую высоту взлета без отключения прибора от приемника и регулятора хода. Подключение дисплея, в том числе с помощью удлинителя, является обязанностью участника, так как неправильное подключение может повредить оборудование. </w:t>
      </w:r>
    </w:p>
    <w:p w:rsidR="002F2C0B" w:rsidRPr="002F2C0B" w:rsidRDefault="002F2C0B" w:rsidP="002F2C0B">
      <w:pPr>
        <w:spacing w:line="240" w:lineRule="auto"/>
        <w:contextualSpacing/>
      </w:pPr>
      <w:r w:rsidRPr="002F2C0B">
        <w:t>6.5.1.2.11. Установка на модели любых других устройств, обеспечивающих полностью или частично независимое управление электродвигателем, запрещается. Этот запрет не относится к приемнику и регулятору двигателя.</w:t>
      </w:r>
    </w:p>
    <w:p w:rsidR="002F2C0B" w:rsidRPr="002F2C0B" w:rsidRDefault="002F2C0B" w:rsidP="002F2C0B">
      <w:pPr>
        <w:spacing w:line="240" w:lineRule="auto"/>
        <w:contextualSpacing/>
      </w:pPr>
      <w:r w:rsidRPr="002F2C0B">
        <w:t xml:space="preserve">  </w:t>
      </w:r>
    </w:p>
    <w:p w:rsidR="002F2C0B" w:rsidRPr="002F2C0B" w:rsidRDefault="002F2C0B" w:rsidP="002F2C0B">
      <w:pPr>
        <w:spacing w:line="240" w:lineRule="auto"/>
        <w:contextualSpacing/>
        <w:rPr>
          <w:b/>
        </w:rPr>
      </w:pPr>
      <w:r w:rsidRPr="002F2C0B">
        <w:rPr>
          <w:b/>
          <w:bCs/>
        </w:rPr>
        <w:t>6.5.2</w:t>
      </w:r>
      <w:r w:rsidRPr="002F2C0B">
        <w:rPr>
          <w:b/>
        </w:rPr>
        <w:t>.</w:t>
      </w:r>
      <w:r w:rsidRPr="002F2C0B">
        <w:t xml:space="preserve"> </w:t>
      </w:r>
      <w:r w:rsidRPr="002F2C0B">
        <w:rPr>
          <w:b/>
        </w:rPr>
        <w:t>Участники и помощники</w:t>
      </w:r>
    </w:p>
    <w:p w:rsidR="002F2C0B" w:rsidRPr="002F2C0B" w:rsidRDefault="002F2C0B" w:rsidP="002F2C0B">
      <w:pPr>
        <w:spacing w:line="240" w:lineRule="auto"/>
        <w:contextualSpacing/>
      </w:pPr>
      <w:r w:rsidRPr="002F2C0B">
        <w:t>6.5.2.1. Каждый участник соревнований должен управлять своим радиооборудованием самостоятельно.</w:t>
      </w:r>
    </w:p>
    <w:p w:rsidR="002F2C0B" w:rsidRPr="002F2C0B" w:rsidRDefault="002F2C0B" w:rsidP="002F2C0B">
      <w:pPr>
        <w:spacing w:line="240" w:lineRule="auto"/>
        <w:contextualSpacing/>
      </w:pPr>
      <w:r w:rsidRPr="002F2C0B">
        <w:t>6.5.2.2. Каждый участник соревнований имеет право на одного помощника. На всероссийских соревнованиях руководитель команды допускается в качестве второго помощника.</w:t>
      </w:r>
    </w:p>
    <w:p w:rsidR="002F2C0B" w:rsidRPr="002F2C0B" w:rsidRDefault="002F2C0B" w:rsidP="002F2C0B">
      <w:pPr>
        <w:spacing w:line="240" w:lineRule="auto"/>
        <w:contextualSpacing/>
      </w:pPr>
      <w:r w:rsidRPr="002F2C0B">
        <w:t>6.5.2.3. Пилоту, помощнику и руководителю команды, находящимся на старте, запрещено пользоваться любым телекоммуникационным оборудованием, включая приемопередатчики и телефоны. Исключение составляют громкоговорящие приемники (без наушников) для трансляции звукового сопровождения рабочего времени.</w:t>
      </w:r>
    </w:p>
    <w:p w:rsidR="002F2C0B" w:rsidRPr="002F2C0B" w:rsidRDefault="002F2C0B" w:rsidP="002F2C0B">
      <w:pPr>
        <w:spacing w:line="240" w:lineRule="auto"/>
        <w:contextualSpacing/>
        <w:rPr>
          <w:bCs/>
        </w:rPr>
      </w:pPr>
    </w:p>
    <w:p w:rsidR="002F2C0B" w:rsidRPr="002F2C0B" w:rsidRDefault="002F2C0B" w:rsidP="002F2C0B">
      <w:pPr>
        <w:spacing w:line="240" w:lineRule="auto"/>
        <w:contextualSpacing/>
        <w:rPr>
          <w:b/>
          <w:bCs/>
        </w:rPr>
      </w:pPr>
      <w:r w:rsidRPr="002F2C0B">
        <w:rPr>
          <w:b/>
          <w:bCs/>
        </w:rPr>
        <w:t>6.5.</w:t>
      </w:r>
      <w:r w:rsidRPr="002F2C0B">
        <w:rPr>
          <w:b/>
        </w:rPr>
        <w:t xml:space="preserve">3. </w:t>
      </w:r>
      <w:r w:rsidRPr="002F2C0B">
        <w:rPr>
          <w:b/>
          <w:bCs/>
        </w:rPr>
        <w:t>Место для полётов</w:t>
      </w:r>
    </w:p>
    <w:p w:rsidR="002F2C0B" w:rsidRPr="002F2C0B" w:rsidRDefault="002F2C0B" w:rsidP="002F2C0B">
      <w:pPr>
        <w:spacing w:line="240" w:lineRule="auto"/>
        <w:contextualSpacing/>
      </w:pPr>
      <w:r w:rsidRPr="002F2C0B">
        <w:t>6.5.3.1. Соревнования должны быть проведены на участке достаточного размера, имеющем относительно ровный ландшафт, который минимизирует возможность образования динамических и волновых потоков.</w:t>
      </w:r>
    </w:p>
    <w:p w:rsidR="002F2C0B" w:rsidRPr="002F2C0B" w:rsidRDefault="002F2C0B" w:rsidP="002F2C0B">
      <w:pPr>
        <w:spacing w:line="240" w:lineRule="auto"/>
        <w:contextualSpacing/>
      </w:pPr>
      <w:r w:rsidRPr="002F2C0B">
        <w:t>6.5.3.2. На расстоянии 100 метров от стартовых позиций в направлении взлета и посадки не должно быть значительных препятствий, затрудняющих выполнение полетов.</w:t>
      </w:r>
    </w:p>
    <w:p w:rsidR="002F2C0B" w:rsidRPr="002F2C0B" w:rsidRDefault="002F2C0B" w:rsidP="002F2C0B">
      <w:pPr>
        <w:spacing w:line="240" w:lineRule="auto"/>
        <w:contextualSpacing/>
      </w:pPr>
      <w:r w:rsidRPr="002F2C0B">
        <w:t xml:space="preserve">6.5.3.3. На летном поле должен быть четко отмечен знак взлета-посадки для каждого участника в группе. Знаки взлета-посадки располагаются в линию, перпендикулярную направлению ветра, на расстоянии не менее 10 метров один от другого. </w:t>
      </w:r>
    </w:p>
    <w:p w:rsidR="002F2C0B" w:rsidRPr="002F2C0B" w:rsidRDefault="002F2C0B" w:rsidP="002F2C0B">
      <w:pPr>
        <w:spacing w:line="240" w:lineRule="auto"/>
        <w:contextualSpacing/>
      </w:pPr>
      <w:r w:rsidRPr="002F2C0B">
        <w:t>6.5.3.4. На летном поле размечается коридор доступа шириной 6 метров. Коридор должен располагаться с наветренной стороны от знака взлета-посадки. Расстояние от знака взлета-посадки до ближнего края коридора доступа должно быть не менее 15 метров. Длина коридора должна на 20 метров превышать расстояние между крайними знаками взлета-посадки, с выступанием по 10 метров в каждую сторону.</w:t>
      </w:r>
    </w:p>
    <w:p w:rsidR="002F2C0B" w:rsidRPr="002F2C0B" w:rsidRDefault="002F2C0B" w:rsidP="002F2C0B">
      <w:pPr>
        <w:spacing w:line="240" w:lineRule="auto"/>
        <w:contextualSpacing/>
      </w:pPr>
      <w:r w:rsidRPr="002F2C0B">
        <w:t xml:space="preserve">6.5.3.5. Коридор доступа предназначен для прохода участников и помощников «к» и «от» знака взлета-посадки, а также для перемещения персонала, участвующего в организации соревнований. </w:t>
      </w:r>
    </w:p>
    <w:p w:rsidR="002F2C0B" w:rsidRPr="002F2C0B" w:rsidRDefault="002F2C0B" w:rsidP="002F2C0B">
      <w:pPr>
        <w:spacing w:line="240" w:lineRule="auto"/>
        <w:contextualSpacing/>
      </w:pPr>
    </w:p>
    <w:p w:rsidR="002F2C0B" w:rsidRPr="002F2C0B" w:rsidRDefault="002F2C0B" w:rsidP="002F2C0B">
      <w:pPr>
        <w:spacing w:line="240" w:lineRule="auto"/>
        <w:contextualSpacing/>
        <w:rPr>
          <w:b/>
        </w:rPr>
      </w:pPr>
      <w:r w:rsidRPr="002F2C0B">
        <w:rPr>
          <w:b/>
          <w:bCs/>
        </w:rPr>
        <w:t>6.5.4.</w:t>
      </w:r>
      <w:r w:rsidRPr="002F2C0B">
        <w:t xml:space="preserve"> </w:t>
      </w:r>
      <w:r w:rsidRPr="002F2C0B">
        <w:rPr>
          <w:b/>
        </w:rPr>
        <w:t>Правила безопасности</w:t>
      </w:r>
    </w:p>
    <w:p w:rsidR="002F2C0B" w:rsidRPr="002F2C0B" w:rsidRDefault="002F2C0B" w:rsidP="002F2C0B">
      <w:pPr>
        <w:spacing w:line="240" w:lineRule="auto"/>
        <w:contextualSpacing/>
      </w:pPr>
      <w:r w:rsidRPr="002F2C0B">
        <w:t>6.5.4.1. Каждое нарушение правил безопасности наказывается вычитанием очков из заключительного результата участника, в соответствии с нижеприведенными правилами.  Каждый штраф должен быть внесен в список на листе результатов тура, в котором произошло нарушение.</w:t>
      </w:r>
    </w:p>
    <w:p w:rsidR="002F2C0B" w:rsidRPr="002F2C0B" w:rsidRDefault="002F2C0B" w:rsidP="002F2C0B">
      <w:pPr>
        <w:spacing w:line="240" w:lineRule="auto"/>
        <w:contextualSpacing/>
      </w:pPr>
      <w:r w:rsidRPr="002F2C0B">
        <w:t>6.5.4.2. Приземление, скольжение или окончательная остановка модели или любой ее части в коридоре доступа наказывается штрафом в 300 очков.</w:t>
      </w:r>
    </w:p>
    <w:p w:rsidR="002F2C0B" w:rsidRPr="002F2C0B" w:rsidRDefault="002F2C0B" w:rsidP="002F2C0B">
      <w:pPr>
        <w:spacing w:line="240" w:lineRule="auto"/>
        <w:contextualSpacing/>
      </w:pPr>
      <w:r w:rsidRPr="002F2C0B">
        <w:t>6.5.4.3. Касание моделью человека, находящегося в коридоре доступа, наказывается штрафом в 1000 очков.</w:t>
      </w:r>
    </w:p>
    <w:p w:rsidR="002F2C0B" w:rsidRPr="002F2C0B" w:rsidRDefault="002F2C0B" w:rsidP="002F2C0B">
      <w:pPr>
        <w:spacing w:line="240" w:lineRule="auto"/>
        <w:contextualSpacing/>
      </w:pPr>
      <w:r w:rsidRPr="002F2C0B">
        <w:t>6.5.4.4. Любое нарушение дополнительных правил безопасности, определенных и озвученных до начала соревнований главным судьей, наказывается штрафом в 300 очков.</w:t>
      </w:r>
    </w:p>
    <w:p w:rsidR="002F2C0B" w:rsidRPr="002F2C0B" w:rsidRDefault="002F2C0B" w:rsidP="002F2C0B">
      <w:pPr>
        <w:spacing w:line="240" w:lineRule="auto"/>
        <w:contextualSpacing/>
      </w:pPr>
      <w:r w:rsidRPr="002F2C0B">
        <w:t>Например, может быть запрещен низкий пролет над коридором доступа, зоной размещения участников или полет над определенными зонами.</w:t>
      </w:r>
    </w:p>
    <w:p w:rsidR="002F2C0B" w:rsidRPr="002F2C0B" w:rsidRDefault="002F2C0B" w:rsidP="002F2C0B">
      <w:pPr>
        <w:spacing w:line="240" w:lineRule="auto"/>
        <w:contextualSpacing/>
      </w:pPr>
      <w:r w:rsidRPr="002F2C0B">
        <w:t>Рекомендуется применять правило пилотирования в термических потоках: пилот, нашедший термический поток, выбирает направление спирали произвольно, а пилоты, присоединившиеся к нему позже, должны использовать такое же направление виража.</w:t>
      </w:r>
    </w:p>
    <w:p w:rsidR="002F2C0B" w:rsidRPr="002F2C0B" w:rsidRDefault="002F2C0B" w:rsidP="002F2C0B">
      <w:pPr>
        <w:spacing w:line="240" w:lineRule="auto"/>
        <w:contextualSpacing/>
      </w:pPr>
    </w:p>
    <w:p w:rsidR="002F2C0B" w:rsidRPr="002F2C0B" w:rsidRDefault="002F2C0B" w:rsidP="002F2C0B">
      <w:pPr>
        <w:spacing w:line="240" w:lineRule="auto"/>
        <w:contextualSpacing/>
        <w:rPr>
          <w:b/>
        </w:rPr>
      </w:pPr>
      <w:r w:rsidRPr="002F2C0B">
        <w:rPr>
          <w:b/>
          <w:bCs/>
        </w:rPr>
        <w:t>6.5.5</w:t>
      </w:r>
      <w:r w:rsidRPr="002F2C0B">
        <w:rPr>
          <w:b/>
        </w:rPr>
        <w:t>. Полеты</w:t>
      </w:r>
    </w:p>
    <w:p w:rsidR="002F2C0B" w:rsidRPr="002F2C0B" w:rsidRDefault="002F2C0B" w:rsidP="002F2C0B">
      <w:pPr>
        <w:spacing w:line="240" w:lineRule="auto"/>
        <w:contextualSpacing/>
        <w:rPr>
          <w:b/>
        </w:rPr>
      </w:pPr>
      <w:r w:rsidRPr="002F2C0B">
        <w:rPr>
          <w:b/>
          <w:bCs/>
        </w:rPr>
        <w:t>6.5.5.1. Полеты в отборочных турах</w:t>
      </w:r>
    </w:p>
    <w:p w:rsidR="002F2C0B" w:rsidRPr="002F2C0B" w:rsidRDefault="002F2C0B" w:rsidP="002F2C0B">
      <w:pPr>
        <w:spacing w:line="240" w:lineRule="auto"/>
        <w:contextualSpacing/>
      </w:pPr>
      <w:r w:rsidRPr="002F2C0B">
        <w:rPr>
          <w:bCs/>
        </w:rPr>
        <w:t>6.5.5.1.1.</w:t>
      </w:r>
      <w:r w:rsidRPr="002F2C0B">
        <w:t xml:space="preserve"> Участник имеет право минимум на 6 полетов в отборочных турах.</w:t>
      </w:r>
    </w:p>
    <w:p w:rsidR="002F2C0B" w:rsidRPr="002F2C0B" w:rsidRDefault="002F2C0B" w:rsidP="002F2C0B">
      <w:pPr>
        <w:spacing w:line="240" w:lineRule="auto"/>
        <w:contextualSpacing/>
      </w:pPr>
      <w:r w:rsidRPr="002F2C0B">
        <w:rPr>
          <w:bCs/>
        </w:rPr>
        <w:t>6.5.5.1.2.</w:t>
      </w:r>
      <w:r w:rsidRPr="002F2C0B">
        <w:t xml:space="preserve"> Участнику разрешена только одна попытка для совершения каждого полета.</w:t>
      </w:r>
    </w:p>
    <w:p w:rsidR="002F2C0B" w:rsidRPr="002F2C0B" w:rsidRDefault="002F2C0B" w:rsidP="002F2C0B">
      <w:pPr>
        <w:spacing w:line="240" w:lineRule="auto"/>
        <w:contextualSpacing/>
      </w:pPr>
      <w:r w:rsidRPr="002F2C0B">
        <w:rPr>
          <w:bCs/>
        </w:rPr>
        <w:t>6.5.5.1.3.</w:t>
      </w:r>
      <w:r w:rsidRPr="002F2C0B">
        <w:t xml:space="preserve"> Попытка считается состоявшейся, если модель выпущена из рук пилота или его помощника с работающим двигателем. </w:t>
      </w:r>
    </w:p>
    <w:p w:rsidR="002F2C0B" w:rsidRPr="002F2C0B" w:rsidRDefault="002F2C0B" w:rsidP="002F2C0B">
      <w:pPr>
        <w:spacing w:line="240" w:lineRule="auto"/>
        <w:contextualSpacing/>
        <w:rPr>
          <w:bCs/>
        </w:rPr>
      </w:pPr>
      <w:r w:rsidRPr="002F2C0B">
        <w:rPr>
          <w:bCs/>
        </w:rPr>
        <w:t>6.5.5.1.4. Время всех попыток должно быть замерено хронометристом. Если время полета не было зафиксировано, участник имеет право на перелет в соответствии с приоритетами, изложенными в пункте 6.5.5.2.</w:t>
      </w:r>
    </w:p>
    <w:p w:rsidR="002F2C0B" w:rsidRPr="002F2C0B" w:rsidRDefault="002F2C0B" w:rsidP="002F2C0B">
      <w:pPr>
        <w:spacing w:line="240" w:lineRule="auto"/>
        <w:contextualSpacing/>
        <w:rPr>
          <w:b/>
          <w:bCs/>
        </w:rPr>
      </w:pPr>
    </w:p>
    <w:p w:rsidR="002F2C0B" w:rsidRPr="002F2C0B" w:rsidRDefault="002F2C0B" w:rsidP="002F2C0B">
      <w:pPr>
        <w:spacing w:line="240" w:lineRule="auto"/>
        <w:contextualSpacing/>
        <w:rPr>
          <w:b/>
        </w:rPr>
      </w:pPr>
      <w:r w:rsidRPr="002F2C0B">
        <w:rPr>
          <w:b/>
          <w:bCs/>
        </w:rPr>
        <w:t>6.5.5.2.</w:t>
      </w:r>
      <w:r w:rsidRPr="002F2C0B">
        <w:rPr>
          <w:b/>
        </w:rPr>
        <w:t xml:space="preserve"> Перелеты</w:t>
      </w:r>
    </w:p>
    <w:p w:rsidR="002F2C0B" w:rsidRPr="002F2C0B" w:rsidRDefault="002F2C0B" w:rsidP="002F2C0B">
      <w:pPr>
        <w:spacing w:line="240" w:lineRule="auto"/>
        <w:contextualSpacing/>
      </w:pPr>
      <w:r w:rsidRPr="002F2C0B">
        <w:t>6.5.5.2.1. Участник имеет право на новое полетное время в следующих случаях:</w:t>
      </w:r>
    </w:p>
    <w:p w:rsidR="002F2C0B" w:rsidRPr="002F2C0B" w:rsidRDefault="002F2C0B" w:rsidP="002F2C0B">
      <w:pPr>
        <w:spacing w:line="240" w:lineRule="auto"/>
        <w:contextualSpacing/>
      </w:pPr>
      <w:r w:rsidRPr="002F2C0B">
        <w:t>а) его модель в процессе полета сталкивается с другой моделью во время полета;</w:t>
      </w:r>
    </w:p>
    <w:p w:rsidR="002F2C0B" w:rsidRPr="002F2C0B" w:rsidRDefault="002F2C0B" w:rsidP="002F2C0B">
      <w:pPr>
        <w:spacing w:line="240" w:lineRule="auto"/>
        <w:contextualSpacing/>
      </w:pPr>
      <w:r w:rsidRPr="002F2C0B">
        <w:t>б) его попытка не была зафиксирована хронометристом;</w:t>
      </w:r>
    </w:p>
    <w:p w:rsidR="002F2C0B" w:rsidRPr="002F2C0B" w:rsidRDefault="002F2C0B" w:rsidP="002F2C0B">
      <w:pPr>
        <w:spacing w:line="240" w:lineRule="auto"/>
        <w:contextualSpacing/>
      </w:pPr>
      <w:r w:rsidRPr="002F2C0B">
        <w:t>в) его попытка была затруднена или прервана неожиданным событием, не находящимся под его контролем.</w:t>
      </w:r>
    </w:p>
    <w:p w:rsidR="002F2C0B" w:rsidRPr="002F2C0B" w:rsidRDefault="002F2C0B" w:rsidP="002F2C0B">
      <w:pPr>
        <w:spacing w:line="240" w:lineRule="auto"/>
        <w:contextualSpacing/>
      </w:pPr>
      <w:r w:rsidRPr="002F2C0B">
        <w:rPr>
          <w:bCs/>
        </w:rPr>
        <w:t>Ч</w:t>
      </w:r>
      <w:r w:rsidRPr="002F2C0B">
        <w:t xml:space="preserve">тобы запросить перелет по вышеупомянутым условиям, пилот должен убедиться, что судья </w:t>
      </w:r>
      <w:proofErr w:type="gramStart"/>
      <w:r w:rsidRPr="002F2C0B">
        <w:t>–х</w:t>
      </w:r>
      <w:proofErr w:type="gramEnd"/>
      <w:r w:rsidRPr="002F2C0B">
        <w:t>ронометрист зафиксировал это событие, и посадить свою модель как можно быстрее.</w:t>
      </w:r>
    </w:p>
    <w:p w:rsidR="002F2C0B" w:rsidRPr="002F2C0B" w:rsidRDefault="002F2C0B" w:rsidP="002F2C0B">
      <w:pPr>
        <w:spacing w:line="240" w:lineRule="auto"/>
        <w:contextualSpacing/>
      </w:pPr>
      <w:r w:rsidRPr="002F2C0B">
        <w:t>6.5.5.2.2. В случае</w:t>
      </w:r>
      <w:proofErr w:type="gramStart"/>
      <w:r w:rsidRPr="002F2C0B">
        <w:t>,</w:t>
      </w:r>
      <w:proofErr w:type="gramEnd"/>
      <w:r w:rsidRPr="002F2C0B">
        <w:t xml:space="preserve"> если участник продолжает полёт после устранения помехи, считается, что он отказался от своего права на новое рабочее время.</w:t>
      </w:r>
    </w:p>
    <w:p w:rsidR="002F2C0B" w:rsidRPr="002F2C0B" w:rsidRDefault="002F2C0B" w:rsidP="002F2C0B">
      <w:pPr>
        <w:spacing w:line="240" w:lineRule="auto"/>
        <w:contextualSpacing/>
      </w:pPr>
      <w:r w:rsidRPr="002F2C0B">
        <w:t>6.5.5.2.3. Когда участник получает новое рабочее время, то группа для него формируются следующим образом в порядке приоритетности:</w:t>
      </w:r>
    </w:p>
    <w:p w:rsidR="002F2C0B" w:rsidRPr="002F2C0B" w:rsidRDefault="002F2C0B" w:rsidP="002F2C0B">
      <w:pPr>
        <w:spacing w:line="240" w:lineRule="auto"/>
        <w:contextualSpacing/>
      </w:pPr>
      <w:r w:rsidRPr="002F2C0B">
        <w:t>а) участник добавляется в недоукомплектованную группу, или в полную группу, с дополнительным хронометристом;</w:t>
      </w:r>
    </w:p>
    <w:p w:rsidR="002F2C0B" w:rsidRPr="002F2C0B" w:rsidRDefault="002F2C0B" w:rsidP="002F2C0B">
      <w:pPr>
        <w:spacing w:line="240" w:lineRule="auto"/>
        <w:contextualSpacing/>
      </w:pPr>
      <w:r w:rsidRPr="002F2C0B">
        <w:t xml:space="preserve">б) если это невозможно, участник входит в состав группы, заново сформированной </w:t>
      </w:r>
      <w:proofErr w:type="gramStart"/>
      <w:r w:rsidRPr="002F2C0B">
        <w:t>из</w:t>
      </w:r>
      <w:proofErr w:type="gramEnd"/>
      <w:r w:rsidRPr="002F2C0B">
        <w:t xml:space="preserve"> </w:t>
      </w:r>
      <w:proofErr w:type="gramStart"/>
      <w:r w:rsidRPr="002F2C0B">
        <w:t>минимум</w:t>
      </w:r>
      <w:proofErr w:type="gramEnd"/>
      <w:r w:rsidRPr="002F2C0B">
        <w:t xml:space="preserve"> шести пилотов, которым дан перелёт;</w:t>
      </w:r>
    </w:p>
    <w:p w:rsidR="002F2C0B" w:rsidRPr="002F2C0B" w:rsidRDefault="002F2C0B" w:rsidP="002F2C0B">
      <w:pPr>
        <w:spacing w:line="240" w:lineRule="auto"/>
        <w:contextualSpacing/>
      </w:pPr>
      <w:r w:rsidRPr="002F2C0B">
        <w:t>в) если это невозможно, новая группа (минимум 6 пилотов) для перелета может быть сформирована с другими пилотами, выбранными случайно по жребию, при этом если частоты случайно выбранных пилотов пересекаются, или препятствует членство в командах, то жеребьевка осуществляется заново;</w:t>
      </w:r>
    </w:p>
    <w:p w:rsidR="002F2C0B" w:rsidRPr="002F2C0B" w:rsidRDefault="002F2C0B" w:rsidP="002F2C0B">
      <w:pPr>
        <w:spacing w:line="240" w:lineRule="auto"/>
        <w:contextualSpacing/>
      </w:pPr>
      <w:r w:rsidRPr="002F2C0B">
        <w:t>г) если это также невозможно, то исходная группа в полном составе совершает перелет в конце текущего тура.</w:t>
      </w:r>
    </w:p>
    <w:p w:rsidR="002F2C0B" w:rsidRPr="002F2C0B" w:rsidRDefault="002F2C0B" w:rsidP="002F2C0B">
      <w:pPr>
        <w:spacing w:line="240" w:lineRule="auto"/>
        <w:contextualSpacing/>
      </w:pPr>
      <w:r w:rsidRPr="002F2C0B">
        <w:t>В вариантах «в)» и «г)» результат нового полёта для пилотов, совершающих перелет, будет официальным, а для остальных участников группы лучший из 2-х результатов будет признан официальным. Любой участник этой группы, не совершающий перелет, не будет иметь права на новое рабочее время в случаях, когда обычно назначается перелет.</w:t>
      </w:r>
    </w:p>
    <w:p w:rsidR="002F2C0B" w:rsidRPr="002F2C0B" w:rsidRDefault="002F2C0B" w:rsidP="002F2C0B">
      <w:pPr>
        <w:spacing w:line="240" w:lineRule="auto"/>
        <w:contextualSpacing/>
      </w:pPr>
    </w:p>
    <w:p w:rsidR="002F2C0B" w:rsidRPr="002F2C0B" w:rsidRDefault="002F2C0B" w:rsidP="002F2C0B">
      <w:pPr>
        <w:spacing w:line="240" w:lineRule="auto"/>
        <w:contextualSpacing/>
        <w:rPr>
          <w:b/>
        </w:rPr>
      </w:pPr>
      <w:r w:rsidRPr="002F2C0B">
        <w:rPr>
          <w:b/>
          <w:bCs/>
        </w:rPr>
        <w:t>6.5.6.</w:t>
      </w:r>
      <w:r w:rsidRPr="002F2C0B">
        <w:t xml:space="preserve"> </w:t>
      </w:r>
      <w:r w:rsidRPr="002F2C0B">
        <w:rPr>
          <w:b/>
        </w:rPr>
        <w:t>Аннулирование полета и/или дисквалификация</w:t>
      </w:r>
    </w:p>
    <w:p w:rsidR="002F2C0B" w:rsidRPr="002F2C0B" w:rsidRDefault="002F2C0B" w:rsidP="002F2C0B">
      <w:pPr>
        <w:spacing w:line="240" w:lineRule="auto"/>
        <w:contextualSpacing/>
      </w:pPr>
      <w:r w:rsidRPr="002F2C0B">
        <w:t xml:space="preserve">Результат полета регистрируется, как нулевой, если: </w:t>
      </w:r>
    </w:p>
    <w:p w:rsidR="002F2C0B" w:rsidRPr="002F2C0B" w:rsidRDefault="002F2C0B" w:rsidP="002F2C0B">
      <w:pPr>
        <w:spacing w:line="240" w:lineRule="auto"/>
        <w:contextualSpacing/>
      </w:pPr>
      <w:r w:rsidRPr="002F2C0B">
        <w:rPr>
          <w:bCs/>
        </w:rPr>
        <w:t xml:space="preserve">а) </w:t>
      </w:r>
      <w:r w:rsidRPr="002F2C0B">
        <w:t>используемая пилотом модель не соответствует техническим требованиям;</w:t>
      </w:r>
    </w:p>
    <w:p w:rsidR="002F2C0B" w:rsidRPr="002F2C0B" w:rsidRDefault="002F2C0B" w:rsidP="002F2C0B">
      <w:pPr>
        <w:spacing w:line="240" w:lineRule="auto"/>
        <w:contextualSpacing/>
      </w:pPr>
      <w:r w:rsidRPr="002F2C0B">
        <w:rPr>
          <w:bCs/>
        </w:rPr>
        <w:t>б) от модели отделяется</w:t>
      </w:r>
      <w:r w:rsidRPr="002F2C0B">
        <w:t xml:space="preserve"> любая часть в течение запуска или в полете, кроме случаев, когда это происходит в результате столкновения с другой моделью или в течение приземления при контакте с землей;</w:t>
      </w:r>
    </w:p>
    <w:p w:rsidR="002F2C0B" w:rsidRPr="002F2C0B" w:rsidRDefault="002F2C0B" w:rsidP="002F2C0B">
      <w:pPr>
        <w:spacing w:line="240" w:lineRule="auto"/>
        <w:contextualSpacing/>
      </w:pPr>
      <w:r w:rsidRPr="002F2C0B">
        <w:t>в) моделью управляет кто-либо другой, кроме пилота;</w:t>
      </w:r>
    </w:p>
    <w:p w:rsidR="002F2C0B" w:rsidRPr="002F2C0B" w:rsidRDefault="002F2C0B" w:rsidP="002F2C0B">
      <w:pPr>
        <w:spacing w:line="240" w:lineRule="auto"/>
        <w:contextualSpacing/>
      </w:pPr>
      <w:r w:rsidRPr="002F2C0B">
        <w:t>г) после приземления нос модели не находится в пределах 75 метров от центра посадочного знака;</w:t>
      </w:r>
    </w:p>
    <w:p w:rsidR="002F2C0B" w:rsidRPr="002F2C0B" w:rsidRDefault="002F2C0B" w:rsidP="002F2C0B">
      <w:pPr>
        <w:spacing w:line="240" w:lineRule="auto"/>
        <w:contextualSpacing/>
      </w:pPr>
      <w:r w:rsidRPr="002F2C0B">
        <w:t>д) высотомер-таймер не зафиксировал высоту взлета.</w:t>
      </w:r>
    </w:p>
    <w:p w:rsidR="002F2C0B" w:rsidRPr="002F2C0B" w:rsidRDefault="002F2C0B" w:rsidP="002F2C0B">
      <w:pPr>
        <w:spacing w:line="240" w:lineRule="auto"/>
        <w:contextualSpacing/>
      </w:pPr>
      <w:r w:rsidRPr="002F2C0B">
        <w:t>В случае намеренного или грубого нарушения правил, или правил безопасности по решению главного судьи пилот может быть дисквалифицирован.</w:t>
      </w:r>
    </w:p>
    <w:p w:rsidR="002F2C0B" w:rsidRPr="002F2C0B" w:rsidRDefault="002F2C0B" w:rsidP="002F2C0B">
      <w:pPr>
        <w:spacing w:line="240" w:lineRule="auto"/>
        <w:contextualSpacing/>
        <w:rPr>
          <w:b/>
        </w:rPr>
      </w:pPr>
      <w:r w:rsidRPr="002F2C0B">
        <w:rPr>
          <w:b/>
          <w:bCs/>
        </w:rPr>
        <w:t>6.5.7</w:t>
      </w:r>
      <w:r w:rsidRPr="002F2C0B">
        <w:rPr>
          <w:b/>
        </w:rPr>
        <w:t>. Организация полетов</w:t>
      </w:r>
    </w:p>
    <w:p w:rsidR="002F2C0B" w:rsidRPr="002F2C0B" w:rsidRDefault="002F2C0B" w:rsidP="002F2C0B">
      <w:pPr>
        <w:spacing w:line="240" w:lineRule="auto"/>
        <w:contextualSpacing/>
        <w:rPr>
          <w:b/>
        </w:rPr>
      </w:pPr>
      <w:r w:rsidRPr="002F2C0B">
        <w:rPr>
          <w:b/>
          <w:bCs/>
        </w:rPr>
        <w:t>6.5.7</w:t>
      </w:r>
      <w:r w:rsidRPr="002F2C0B">
        <w:rPr>
          <w:b/>
        </w:rPr>
        <w:t>.1. Туры и группы:</w:t>
      </w:r>
    </w:p>
    <w:p w:rsidR="002F2C0B" w:rsidRPr="002F2C0B" w:rsidRDefault="002F2C0B" w:rsidP="002F2C0B">
      <w:pPr>
        <w:spacing w:line="240" w:lineRule="auto"/>
        <w:contextualSpacing/>
      </w:pPr>
      <w:r w:rsidRPr="002F2C0B">
        <w:t>а) полетный лист должен быть составлен по турам, в которых произведено разделение по группам;</w:t>
      </w:r>
    </w:p>
    <w:p w:rsidR="002F2C0B" w:rsidRPr="002F2C0B" w:rsidRDefault="002F2C0B" w:rsidP="002F2C0B">
      <w:pPr>
        <w:spacing w:line="240" w:lineRule="auto"/>
        <w:contextualSpacing/>
      </w:pPr>
      <w:r w:rsidRPr="002F2C0B">
        <w:t>б) полетный лист для отборочных туров должен быть составлен в соответствии с частотами передатчиков участников таким образом, чтобы обеспечить максимально возможное количество одновременных полетов (при этом минимальное количество пилотов в группе – 6);</w:t>
      </w:r>
    </w:p>
    <w:p w:rsidR="002F2C0B" w:rsidRDefault="002F2C0B" w:rsidP="002F2C0B">
      <w:pPr>
        <w:spacing w:line="240" w:lineRule="auto"/>
        <w:contextualSpacing/>
      </w:pPr>
      <w:r w:rsidRPr="002F2C0B">
        <w:t xml:space="preserve">в) исключая финальные туры, состав групп должен минимизировать возможность многократного полета одного пилота с другим; </w:t>
      </w:r>
      <w:r>
        <w:t xml:space="preserve"> </w:t>
      </w:r>
    </w:p>
    <w:p w:rsidR="002F2C0B" w:rsidRPr="002F2C0B" w:rsidRDefault="002F2C0B" w:rsidP="002F2C0B">
      <w:pPr>
        <w:spacing w:line="240" w:lineRule="auto"/>
        <w:contextualSpacing/>
      </w:pPr>
      <w:r w:rsidRPr="002F2C0B">
        <w:t xml:space="preserve">г) чтобы сократить время проведения соревнований, следует сократить количество групп и составить их из максимально возможного количества участников. </w:t>
      </w:r>
    </w:p>
    <w:p w:rsidR="002F2C0B" w:rsidRPr="002F2C0B" w:rsidRDefault="002F2C0B" w:rsidP="002F2C0B">
      <w:pPr>
        <w:spacing w:line="240" w:lineRule="auto"/>
        <w:contextualSpacing/>
      </w:pPr>
    </w:p>
    <w:p w:rsidR="002F2C0B" w:rsidRPr="002F2C0B" w:rsidRDefault="002F2C0B" w:rsidP="002F2C0B">
      <w:pPr>
        <w:spacing w:line="240" w:lineRule="auto"/>
        <w:contextualSpacing/>
        <w:rPr>
          <w:b/>
        </w:rPr>
      </w:pPr>
      <w:r w:rsidRPr="002F2C0B">
        <w:rPr>
          <w:b/>
          <w:bCs/>
        </w:rPr>
        <w:t>6.5.7</w:t>
      </w:r>
      <w:r w:rsidRPr="002F2C0B">
        <w:rPr>
          <w:b/>
        </w:rPr>
        <w:t>.2</w:t>
      </w:r>
      <w:r w:rsidRPr="002F2C0B">
        <w:t xml:space="preserve"> </w:t>
      </w:r>
      <w:r w:rsidRPr="002F2C0B">
        <w:rPr>
          <w:b/>
        </w:rPr>
        <w:t>Полеты в группах:</w:t>
      </w:r>
    </w:p>
    <w:p w:rsidR="002F2C0B" w:rsidRPr="002F2C0B" w:rsidRDefault="002F2C0B" w:rsidP="002F2C0B">
      <w:pPr>
        <w:spacing w:line="240" w:lineRule="auto"/>
        <w:contextualSpacing/>
      </w:pPr>
      <w:r w:rsidRPr="002F2C0B">
        <w:rPr>
          <w:bCs/>
        </w:rPr>
        <w:t>а)</w:t>
      </w:r>
      <w:r w:rsidRPr="002F2C0B">
        <w:t xml:space="preserve"> перед началом рабочего времени участникам полагается 5 минут подготовительного времени, когда они занимают позиции на своих знаках взлета-посадки и готовят модели к полету, подготовительное время не должно начинаться ранее окончания рабочего времени предыдущей группы;</w:t>
      </w:r>
    </w:p>
    <w:p w:rsidR="002F2C0B" w:rsidRPr="002F2C0B" w:rsidRDefault="002F2C0B" w:rsidP="002F2C0B">
      <w:pPr>
        <w:spacing w:line="240" w:lineRule="auto"/>
        <w:contextualSpacing/>
      </w:pPr>
      <w:r w:rsidRPr="002F2C0B">
        <w:rPr>
          <w:bCs/>
        </w:rPr>
        <w:t>б)</w:t>
      </w:r>
      <w:r w:rsidRPr="002F2C0B">
        <w:t xml:space="preserve"> рабочее время, предоставленное участникам каждой группы, должно равняться 10 минутам;</w:t>
      </w:r>
    </w:p>
    <w:p w:rsidR="002F2C0B" w:rsidRPr="002F2C0B" w:rsidRDefault="002F2C0B" w:rsidP="002F2C0B">
      <w:pPr>
        <w:spacing w:line="240" w:lineRule="auto"/>
        <w:contextualSpacing/>
        <w:rPr>
          <w:bCs/>
        </w:rPr>
      </w:pPr>
      <w:r w:rsidRPr="002F2C0B">
        <w:rPr>
          <w:bCs/>
        </w:rPr>
        <w:t>в) рабочее время не должно начинаться, пока коридор доступа не будет покинут всеми людьми, любая попытка задержать начало рабочего времени путем нахождения в коридоре доступа, предпринятая менеджером команды, помощником пилота или самим пилотом аннулирует результат полета данной команды;</w:t>
      </w:r>
    </w:p>
    <w:p w:rsidR="002F2C0B" w:rsidRPr="002F2C0B" w:rsidRDefault="002F2C0B" w:rsidP="002F2C0B">
      <w:pPr>
        <w:spacing w:line="240" w:lineRule="auto"/>
        <w:contextualSpacing/>
        <w:rPr>
          <w:bCs/>
        </w:rPr>
      </w:pPr>
      <w:r w:rsidRPr="002F2C0B">
        <w:rPr>
          <w:bCs/>
        </w:rPr>
        <w:t xml:space="preserve">г) организаторы должны четко обозначить начало рабочего времени группы звуковым сигналом; </w:t>
      </w:r>
    </w:p>
    <w:p w:rsidR="002F2C0B" w:rsidRPr="002F2C0B" w:rsidRDefault="002F2C0B" w:rsidP="002F2C0B">
      <w:pPr>
        <w:spacing w:line="240" w:lineRule="auto"/>
        <w:contextualSpacing/>
      </w:pPr>
      <w:r w:rsidRPr="002F2C0B">
        <w:rPr>
          <w:bCs/>
        </w:rPr>
        <w:t>д)</w:t>
      </w:r>
      <w:r w:rsidRPr="002F2C0B">
        <w:t xml:space="preserve"> звуковой сигнал должен подаваться по истечении 8 минут рабочего времени, последние 10 секунд рабочего времени должны сопровождаться хорошо слышимым обратным отсчетом,</w:t>
      </w:r>
    </w:p>
    <w:p w:rsidR="002F2C0B" w:rsidRPr="002F2C0B" w:rsidRDefault="002F2C0B" w:rsidP="002F2C0B">
      <w:pPr>
        <w:spacing w:line="240" w:lineRule="auto"/>
        <w:contextualSpacing/>
      </w:pPr>
      <w:r w:rsidRPr="002F2C0B">
        <w:rPr>
          <w:bCs/>
        </w:rPr>
        <w:t>е)</w:t>
      </w:r>
      <w:r w:rsidRPr="002F2C0B">
        <w:t xml:space="preserve"> конец рабочего времени должен быть, как и старт, обозначен звуковым сигналом. </w:t>
      </w:r>
    </w:p>
    <w:p w:rsidR="002F2C0B" w:rsidRPr="002F2C0B" w:rsidRDefault="002F2C0B" w:rsidP="002F2C0B">
      <w:pPr>
        <w:spacing w:line="240" w:lineRule="auto"/>
        <w:contextualSpacing/>
      </w:pPr>
    </w:p>
    <w:p w:rsidR="002F2C0B" w:rsidRPr="002F2C0B" w:rsidRDefault="002F2C0B" w:rsidP="002F2C0B">
      <w:pPr>
        <w:spacing w:line="240" w:lineRule="auto"/>
        <w:contextualSpacing/>
        <w:rPr>
          <w:b/>
          <w:bCs/>
        </w:rPr>
      </w:pPr>
      <w:r w:rsidRPr="002F2C0B">
        <w:rPr>
          <w:b/>
          <w:bCs/>
        </w:rPr>
        <w:t>6.5.8. Запуск.</w:t>
      </w:r>
    </w:p>
    <w:p w:rsidR="002F2C0B" w:rsidRPr="002F2C0B" w:rsidRDefault="002F2C0B" w:rsidP="002F2C0B">
      <w:pPr>
        <w:spacing w:line="240" w:lineRule="auto"/>
        <w:contextualSpacing/>
        <w:rPr>
          <w:bCs/>
        </w:rPr>
      </w:pPr>
      <w:r w:rsidRPr="002F2C0B">
        <w:rPr>
          <w:bCs/>
        </w:rPr>
        <w:t>а) перед запуском пилот должен произвести инициализацию высотомера-таймера возле назначенного знака взлета-посадки, на уровне земли и под наблюдением хронометриста;</w:t>
      </w:r>
    </w:p>
    <w:p w:rsidR="002F2C0B" w:rsidRPr="002F2C0B" w:rsidRDefault="002F2C0B" w:rsidP="002F2C0B">
      <w:pPr>
        <w:spacing w:line="240" w:lineRule="auto"/>
        <w:contextualSpacing/>
      </w:pPr>
      <w:r w:rsidRPr="002F2C0B">
        <w:rPr>
          <w:bCs/>
        </w:rPr>
        <w:t xml:space="preserve">б) </w:t>
      </w:r>
      <w:r w:rsidRPr="002F2C0B">
        <w:t>Общее направление запуска должно быть установлено главным судьей, все запуски должны выполняться в этом общем направлении, даже в штиль или в условиях переменного ветра (за нарушение этого правила налагается штраф 100 очков);</w:t>
      </w:r>
    </w:p>
    <w:p w:rsidR="002F2C0B" w:rsidRPr="002F2C0B" w:rsidRDefault="002F2C0B" w:rsidP="002F2C0B">
      <w:pPr>
        <w:spacing w:line="240" w:lineRule="auto"/>
        <w:contextualSpacing/>
      </w:pPr>
      <w:r w:rsidRPr="002F2C0B">
        <w:rPr>
          <w:bCs/>
        </w:rPr>
        <w:t>в)</w:t>
      </w:r>
      <w:r w:rsidRPr="002F2C0B">
        <w:t xml:space="preserve"> двигатель не должен быть включен до сигнала о начале рабочего времени (за нарушение этого правила налагается штраф 100 очков);</w:t>
      </w:r>
    </w:p>
    <w:p w:rsidR="002F2C0B" w:rsidRPr="002F2C0B" w:rsidRDefault="002F2C0B" w:rsidP="002F2C0B">
      <w:pPr>
        <w:spacing w:line="240" w:lineRule="auto"/>
        <w:contextualSpacing/>
      </w:pPr>
      <w:r w:rsidRPr="002F2C0B">
        <w:rPr>
          <w:bCs/>
        </w:rPr>
        <w:t>г)</w:t>
      </w:r>
      <w:r w:rsidRPr="002F2C0B">
        <w:t xml:space="preserve"> если иное не указано главным судьей, модель должна быть запущена из части коридора доступа, ограниченной перпендикулярными к стартовому коридору границами стартового коридора участника (результат полета аннулируется, если модель запущена вне этой зоны);</w:t>
      </w:r>
    </w:p>
    <w:p w:rsidR="002F2C0B" w:rsidRPr="002F2C0B" w:rsidRDefault="002F2C0B" w:rsidP="002F2C0B">
      <w:pPr>
        <w:spacing w:line="240" w:lineRule="auto"/>
        <w:contextualSpacing/>
      </w:pPr>
      <w:r w:rsidRPr="002F2C0B">
        <w:rPr>
          <w:bCs/>
        </w:rPr>
        <w:t>д)</w:t>
      </w:r>
      <w:r w:rsidRPr="002F2C0B">
        <w:t xml:space="preserve"> выпуск модели из рук должен быть осуществлен прямым броском, любой другой тип выпуска не допускается (штраф 100 очков будет применяться за любое нарушение этого правила);</w:t>
      </w:r>
    </w:p>
    <w:p w:rsidR="002F2C0B" w:rsidRPr="002F2C0B" w:rsidRDefault="002F2C0B" w:rsidP="002F2C0B">
      <w:pPr>
        <w:spacing w:line="240" w:lineRule="auto"/>
        <w:contextualSpacing/>
      </w:pPr>
      <w:r w:rsidRPr="002F2C0B">
        <w:rPr>
          <w:bCs/>
        </w:rPr>
        <w:t xml:space="preserve">е) </w:t>
      </w:r>
      <w:r w:rsidRPr="002F2C0B">
        <w:t>результат полета аннулируется, если модель запущена до начала рабочего времени группы;</w:t>
      </w:r>
    </w:p>
    <w:p w:rsidR="002F2C0B" w:rsidRPr="002F2C0B" w:rsidRDefault="002F2C0B" w:rsidP="002F2C0B">
      <w:pPr>
        <w:spacing w:line="240" w:lineRule="auto"/>
        <w:contextualSpacing/>
      </w:pPr>
      <w:r w:rsidRPr="002F2C0B">
        <w:rPr>
          <w:bCs/>
        </w:rPr>
        <w:t xml:space="preserve">ж) </w:t>
      </w:r>
      <w:r w:rsidRPr="002F2C0B">
        <w:t>хронометрист должен находиться позади пилота, чтобы наблюдать запуск, и не должен создавать помех пилоту и его помощнику.</w:t>
      </w:r>
    </w:p>
    <w:p w:rsidR="002F2C0B" w:rsidRPr="002F2C0B" w:rsidRDefault="002F2C0B" w:rsidP="002F2C0B">
      <w:pPr>
        <w:spacing w:line="240" w:lineRule="auto"/>
        <w:contextualSpacing/>
      </w:pPr>
    </w:p>
    <w:p w:rsidR="002F2C0B" w:rsidRPr="002F2C0B" w:rsidRDefault="002F2C0B" w:rsidP="002F2C0B">
      <w:pPr>
        <w:spacing w:line="240" w:lineRule="auto"/>
        <w:contextualSpacing/>
        <w:rPr>
          <w:b/>
          <w:bCs/>
        </w:rPr>
      </w:pPr>
      <w:r w:rsidRPr="002F2C0B">
        <w:rPr>
          <w:b/>
          <w:bCs/>
        </w:rPr>
        <w:t>6.5.9.</w:t>
      </w:r>
      <w:r w:rsidRPr="002F2C0B">
        <w:rPr>
          <w:bCs/>
        </w:rPr>
        <w:t xml:space="preserve"> </w:t>
      </w:r>
      <w:r w:rsidRPr="002F2C0B">
        <w:rPr>
          <w:b/>
          <w:bCs/>
        </w:rPr>
        <w:t>Посадка:</w:t>
      </w:r>
    </w:p>
    <w:p w:rsidR="002F2C0B" w:rsidRPr="002F2C0B" w:rsidRDefault="002F2C0B" w:rsidP="002F2C0B">
      <w:pPr>
        <w:spacing w:line="240" w:lineRule="auto"/>
        <w:contextualSpacing/>
      </w:pPr>
      <w:r w:rsidRPr="002F2C0B">
        <w:rPr>
          <w:bCs/>
        </w:rPr>
        <w:t xml:space="preserve">а) </w:t>
      </w:r>
      <w:r w:rsidRPr="002F2C0B">
        <w:t xml:space="preserve">до начала соревнований, организаторы должны указать каждому пилоту его знака взлета-посадки; </w:t>
      </w:r>
    </w:p>
    <w:p w:rsidR="002F2C0B" w:rsidRPr="002F2C0B" w:rsidRDefault="002F2C0B" w:rsidP="002F2C0B">
      <w:pPr>
        <w:spacing w:line="240" w:lineRule="auto"/>
        <w:contextualSpacing/>
        <w:rPr>
          <w:u w:val="single"/>
        </w:rPr>
      </w:pPr>
      <w:r w:rsidRPr="002F2C0B">
        <w:rPr>
          <w:bCs/>
        </w:rPr>
        <w:t>б)</w:t>
      </w:r>
      <w:r w:rsidRPr="002F2C0B">
        <w:t xml:space="preserve"> направление окончательного захода на посадку должно быть установлено главным судьей, все окончательные заходы должны быть сделаны в этом направлении, даже в штиль или в условиях переменного ветра; </w:t>
      </w:r>
    </w:p>
    <w:p w:rsidR="002F2C0B" w:rsidRPr="002F2C0B" w:rsidRDefault="002F2C0B" w:rsidP="002F2C0B">
      <w:pPr>
        <w:spacing w:line="240" w:lineRule="auto"/>
        <w:contextualSpacing/>
      </w:pPr>
      <w:r w:rsidRPr="002F2C0B">
        <w:rPr>
          <w:bCs/>
        </w:rPr>
        <w:t>в)</w:t>
      </w:r>
      <w:r w:rsidRPr="002F2C0B">
        <w:t xml:space="preserve"> хронометрист должен находиться позади пилота, чтобы наблюдать за посадкой, и не должен создавать помех пилоту и его помощнику;</w:t>
      </w:r>
    </w:p>
    <w:p w:rsidR="002F2C0B" w:rsidRPr="002F2C0B" w:rsidRDefault="002F2C0B" w:rsidP="002F2C0B">
      <w:pPr>
        <w:spacing w:line="240" w:lineRule="auto"/>
        <w:contextualSpacing/>
        <w:rPr>
          <w:bCs/>
        </w:rPr>
      </w:pPr>
      <w:r w:rsidRPr="002F2C0B">
        <w:rPr>
          <w:bCs/>
        </w:rPr>
        <w:t>г)</w:t>
      </w:r>
      <w:r w:rsidRPr="002F2C0B">
        <w:t xml:space="preserve"> </w:t>
      </w:r>
      <w:r w:rsidRPr="002F2C0B">
        <w:rPr>
          <w:bCs/>
        </w:rPr>
        <w:t>хронометристы, помощники и пилоты не должны препятствовать другим участникам или их помощникам на смежных знаках взлета-посадки;</w:t>
      </w:r>
    </w:p>
    <w:p w:rsidR="002F2C0B" w:rsidRPr="002F2C0B" w:rsidRDefault="002F2C0B" w:rsidP="002F2C0B">
      <w:pPr>
        <w:spacing w:line="240" w:lineRule="auto"/>
        <w:contextualSpacing/>
      </w:pPr>
      <w:r w:rsidRPr="002F2C0B">
        <w:rPr>
          <w:bCs/>
        </w:rPr>
        <w:t>д)</w:t>
      </w:r>
      <w:r w:rsidRPr="002F2C0B">
        <w:t xml:space="preserve"> после приземления пилоты могут забрать модели до конца рабочего времени, если это не препятствует другим пилотам в их группе. </w:t>
      </w:r>
    </w:p>
    <w:p w:rsidR="002F2C0B" w:rsidRPr="002F2C0B" w:rsidRDefault="002F2C0B" w:rsidP="002F2C0B">
      <w:pPr>
        <w:spacing w:line="240" w:lineRule="auto"/>
        <w:contextualSpacing/>
      </w:pPr>
    </w:p>
    <w:p w:rsidR="002F2C0B" w:rsidRPr="002F2C0B" w:rsidRDefault="002F2C0B" w:rsidP="002F2C0B">
      <w:pPr>
        <w:spacing w:line="240" w:lineRule="auto"/>
        <w:contextualSpacing/>
        <w:rPr>
          <w:b/>
          <w:bCs/>
        </w:rPr>
      </w:pPr>
      <w:r w:rsidRPr="002F2C0B">
        <w:rPr>
          <w:b/>
          <w:bCs/>
        </w:rPr>
        <w:t>6.5.10. Подсчет очков:</w:t>
      </w:r>
    </w:p>
    <w:p w:rsidR="002F2C0B" w:rsidRPr="002F2C0B" w:rsidRDefault="002F2C0B" w:rsidP="002F2C0B">
      <w:pPr>
        <w:spacing w:line="240" w:lineRule="auto"/>
        <w:contextualSpacing/>
      </w:pPr>
      <w:r w:rsidRPr="002F2C0B">
        <w:rPr>
          <w:bCs/>
        </w:rPr>
        <w:t>6.5.10.1.</w:t>
      </w:r>
      <w:r w:rsidRPr="002F2C0B">
        <w:t xml:space="preserve"> Полетное время должно засчитываться с момента выпуска модели из рук пилота или его помощника и до момента: </w:t>
      </w:r>
    </w:p>
    <w:p w:rsidR="002F2C0B" w:rsidRPr="002F2C0B" w:rsidRDefault="002F2C0B" w:rsidP="002F2C0B">
      <w:pPr>
        <w:spacing w:line="240" w:lineRule="auto"/>
        <w:contextualSpacing/>
      </w:pPr>
      <w:r w:rsidRPr="002F2C0B">
        <w:rPr>
          <w:bCs/>
        </w:rPr>
        <w:t xml:space="preserve">а) </w:t>
      </w:r>
      <w:r w:rsidRPr="002F2C0B">
        <w:t>модель впервые касается земли;</w:t>
      </w:r>
    </w:p>
    <w:p w:rsidR="002F2C0B" w:rsidRPr="002F2C0B" w:rsidRDefault="002F2C0B" w:rsidP="002F2C0B">
      <w:pPr>
        <w:spacing w:line="240" w:lineRule="auto"/>
        <w:contextualSpacing/>
      </w:pPr>
      <w:r w:rsidRPr="002F2C0B">
        <w:rPr>
          <w:bCs/>
        </w:rPr>
        <w:t xml:space="preserve">б) </w:t>
      </w:r>
      <w:r w:rsidRPr="002F2C0B">
        <w:t>модель впервые касается любого объекта, находящегося в контакте с землей;</w:t>
      </w:r>
    </w:p>
    <w:p w:rsidR="002F2C0B" w:rsidRPr="002F2C0B" w:rsidRDefault="002F2C0B" w:rsidP="002F2C0B">
      <w:pPr>
        <w:spacing w:line="240" w:lineRule="auto"/>
        <w:contextualSpacing/>
      </w:pPr>
      <w:r w:rsidRPr="002F2C0B">
        <w:rPr>
          <w:bCs/>
        </w:rPr>
        <w:t>в)</w:t>
      </w:r>
      <w:r w:rsidRPr="002F2C0B">
        <w:t xml:space="preserve"> завершения рабочего времени группы. </w:t>
      </w:r>
    </w:p>
    <w:p w:rsidR="002F2C0B" w:rsidRPr="002F2C0B" w:rsidRDefault="002F2C0B" w:rsidP="002F2C0B">
      <w:pPr>
        <w:spacing w:line="240" w:lineRule="auto"/>
        <w:contextualSpacing/>
      </w:pPr>
      <w:r w:rsidRPr="002F2C0B">
        <w:rPr>
          <w:bCs/>
        </w:rPr>
        <w:t>6.5.10.2.</w:t>
      </w:r>
      <w:r w:rsidRPr="002F2C0B">
        <w:t xml:space="preserve"> Время полета должно быть зарегистрировано секундомером и для записи в протокол округлено до целых секунд в меньшую сторону. </w:t>
      </w:r>
    </w:p>
    <w:p w:rsidR="002F2C0B" w:rsidRPr="002F2C0B" w:rsidRDefault="002F2C0B" w:rsidP="002F2C0B">
      <w:pPr>
        <w:spacing w:line="240" w:lineRule="auto"/>
        <w:contextualSpacing/>
      </w:pPr>
      <w:r w:rsidRPr="002F2C0B">
        <w:rPr>
          <w:bCs/>
        </w:rPr>
        <w:t>6.5.10.3.</w:t>
      </w:r>
      <w:r w:rsidRPr="002F2C0B">
        <w:t xml:space="preserve"> За каждую полную секунду полета в пределах рабочего времени участнику начисляется одно очко. </w:t>
      </w:r>
      <w:proofErr w:type="gramStart"/>
      <w:r w:rsidRPr="002F2C0B">
        <w:t>Максимальный результат в отборочных турах 600 очков (10 минут), в финальных – 900 очков (15 минут).</w:t>
      </w:r>
      <w:proofErr w:type="gramEnd"/>
    </w:p>
    <w:p w:rsidR="002F2C0B" w:rsidRPr="002F2C0B" w:rsidRDefault="002F2C0B" w:rsidP="002F2C0B">
      <w:pPr>
        <w:spacing w:line="240" w:lineRule="auto"/>
        <w:contextualSpacing/>
      </w:pPr>
      <w:r w:rsidRPr="002F2C0B">
        <w:rPr>
          <w:bCs/>
        </w:rPr>
        <w:t>6.5.10.4.</w:t>
      </w:r>
      <w:r w:rsidRPr="002F2C0B">
        <w:t xml:space="preserve"> Высота взлета в метрах, зафиксированная </w:t>
      </w:r>
      <w:proofErr w:type="gramStart"/>
      <w:r w:rsidRPr="002F2C0B">
        <w:t>ВТ</w:t>
      </w:r>
      <w:proofErr w:type="gramEnd"/>
      <w:r w:rsidRPr="002F2C0B">
        <w:t>, для записи в протокол округляется до целого значения в меньшую сторону.</w:t>
      </w:r>
    </w:p>
    <w:p w:rsidR="002F2C0B" w:rsidRPr="002F2C0B" w:rsidRDefault="002F2C0B" w:rsidP="002F2C0B">
      <w:pPr>
        <w:spacing w:line="240" w:lineRule="auto"/>
        <w:contextualSpacing/>
      </w:pPr>
      <w:r w:rsidRPr="002F2C0B">
        <w:rPr>
          <w:bCs/>
        </w:rPr>
        <w:lastRenderedPageBreak/>
        <w:t>6.5.10.5.</w:t>
      </w:r>
      <w:r w:rsidRPr="002F2C0B">
        <w:t xml:space="preserve"> Если записанная высота взлета меньше или равна 200 метрам, то за каждый метр вычитается 0,5 очка от результата полета. Если записанная высота более 200 метров, то за каждый метр после 200 вычитается 3 очка.</w:t>
      </w:r>
    </w:p>
    <w:p w:rsidR="002F2C0B" w:rsidRPr="002F2C0B" w:rsidRDefault="002F2C0B" w:rsidP="002F2C0B">
      <w:pPr>
        <w:spacing w:line="240" w:lineRule="auto"/>
        <w:contextualSpacing/>
      </w:pPr>
      <w:r w:rsidRPr="002F2C0B">
        <w:rPr>
          <w:bCs/>
        </w:rPr>
        <w:t>6.5.10.6.</w:t>
      </w:r>
      <w:r w:rsidRPr="002F2C0B">
        <w:t xml:space="preserve"> Если полученный результат является отрицательным (меньше нуля), то записывается нулевой результат. Тем не менее, все штрафы, полученные в туре, будут действовать;</w:t>
      </w:r>
    </w:p>
    <w:p w:rsidR="002F2C0B" w:rsidRPr="002F2C0B" w:rsidRDefault="002F2C0B" w:rsidP="002F2C0B">
      <w:pPr>
        <w:spacing w:line="240" w:lineRule="auto"/>
        <w:contextualSpacing/>
      </w:pPr>
      <w:r w:rsidRPr="002F2C0B">
        <w:rPr>
          <w:bCs/>
        </w:rPr>
        <w:t>6.5.10.7.</w:t>
      </w:r>
      <w:r w:rsidRPr="002F2C0B">
        <w:t xml:space="preserve"> Результат полета аннулируется, если полет после окончания рабочего времени группы продолжается больше, чем одну минуту.</w:t>
      </w:r>
    </w:p>
    <w:p w:rsidR="002F2C0B" w:rsidRPr="002F2C0B" w:rsidRDefault="002F2C0B" w:rsidP="002F2C0B">
      <w:pPr>
        <w:spacing w:line="240" w:lineRule="auto"/>
        <w:contextualSpacing/>
      </w:pPr>
      <w:r w:rsidRPr="002F2C0B">
        <w:rPr>
          <w:bCs/>
        </w:rPr>
        <w:t>6.5.10.8.</w:t>
      </w:r>
      <w:r w:rsidRPr="002F2C0B">
        <w:t xml:space="preserve"> Дополнительные очки за посадку начисляются в соответствии с расстоянием от знака взлета-посадки, согласно следующим данным (Таблица № 14). </w:t>
      </w:r>
    </w:p>
    <w:p w:rsidR="002F2C0B" w:rsidRPr="002F2C0B" w:rsidRDefault="002F2C0B" w:rsidP="002F2C0B">
      <w:pPr>
        <w:spacing w:line="240" w:lineRule="auto"/>
        <w:contextualSpacing/>
      </w:pPr>
      <w:r w:rsidRPr="002F2C0B">
        <w:t>Таблица № 14</w:t>
      </w:r>
    </w:p>
    <w:p w:rsidR="002F2C0B" w:rsidRPr="002F2C0B" w:rsidRDefault="002F2C0B" w:rsidP="002F2C0B">
      <w:pPr>
        <w:spacing w:line="240" w:lineRule="auto"/>
        <w:contextualSpacing/>
      </w:pPr>
    </w:p>
    <w:p w:rsidR="002F2C0B" w:rsidRPr="002F2C0B" w:rsidRDefault="002F2C0B" w:rsidP="002F2C0B">
      <w:pPr>
        <w:spacing w:line="240" w:lineRule="auto"/>
        <w:contextualSpacing/>
      </w:pPr>
      <w:r w:rsidRPr="002F2C0B">
        <w:t>Дополнительные очки за посадку</w:t>
      </w:r>
    </w:p>
    <w:p w:rsidR="002F2C0B" w:rsidRPr="002F2C0B" w:rsidRDefault="002F2C0B" w:rsidP="002F2C0B">
      <w:pPr>
        <w:spacing w:line="240" w:lineRule="auto"/>
        <w:contextualSpacing/>
      </w:pPr>
    </w:p>
    <w:tbl>
      <w:tblPr>
        <w:tblpPr w:leftFromText="180" w:rightFromText="180" w:vertAnchor="text" w:horzAnchor="page" w:tblpXSpec="center" w:tblpY="1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1260"/>
      </w:tblGrid>
      <w:tr w:rsidR="002F2C0B" w:rsidRPr="002F2C0B" w:rsidTr="00361800">
        <w:tc>
          <w:tcPr>
            <w:tcW w:w="2268" w:type="dxa"/>
            <w:shd w:val="clear" w:color="auto" w:fill="auto"/>
            <w:vAlign w:val="center"/>
          </w:tcPr>
          <w:p w:rsidR="002F2C0B" w:rsidRPr="002F2C0B" w:rsidRDefault="002F2C0B" w:rsidP="002F2C0B">
            <w:pPr>
              <w:spacing w:line="240" w:lineRule="auto"/>
              <w:contextualSpacing/>
              <w:jc w:val="center"/>
            </w:pPr>
            <w:r w:rsidRPr="002F2C0B">
              <w:t>Расстояние, метры</w:t>
            </w:r>
          </w:p>
        </w:tc>
        <w:tc>
          <w:tcPr>
            <w:tcW w:w="1260" w:type="dxa"/>
            <w:shd w:val="clear" w:color="auto" w:fill="auto"/>
            <w:vAlign w:val="center"/>
          </w:tcPr>
          <w:p w:rsidR="002F2C0B" w:rsidRPr="002F2C0B" w:rsidRDefault="002F2C0B" w:rsidP="002F2C0B">
            <w:pPr>
              <w:spacing w:line="240" w:lineRule="auto"/>
              <w:contextualSpacing/>
              <w:jc w:val="center"/>
            </w:pPr>
            <w:r w:rsidRPr="002F2C0B">
              <w:t>Очки</w:t>
            </w:r>
          </w:p>
        </w:tc>
      </w:tr>
      <w:tr w:rsidR="002F2C0B" w:rsidRPr="002F2C0B" w:rsidTr="00361800">
        <w:tc>
          <w:tcPr>
            <w:tcW w:w="2268" w:type="dxa"/>
            <w:shd w:val="clear" w:color="auto" w:fill="auto"/>
            <w:vAlign w:val="center"/>
          </w:tcPr>
          <w:p w:rsidR="002F2C0B" w:rsidRPr="002F2C0B" w:rsidRDefault="002F2C0B" w:rsidP="002F2C0B">
            <w:pPr>
              <w:spacing w:line="240" w:lineRule="auto"/>
              <w:contextualSpacing/>
              <w:jc w:val="center"/>
            </w:pPr>
            <w:r w:rsidRPr="002F2C0B">
              <w:t>1</w:t>
            </w:r>
          </w:p>
        </w:tc>
        <w:tc>
          <w:tcPr>
            <w:tcW w:w="1260" w:type="dxa"/>
            <w:shd w:val="clear" w:color="auto" w:fill="auto"/>
            <w:vAlign w:val="center"/>
          </w:tcPr>
          <w:p w:rsidR="002F2C0B" w:rsidRPr="002F2C0B" w:rsidRDefault="002F2C0B" w:rsidP="002F2C0B">
            <w:pPr>
              <w:spacing w:line="240" w:lineRule="auto"/>
              <w:contextualSpacing/>
              <w:jc w:val="center"/>
            </w:pPr>
            <w:r w:rsidRPr="002F2C0B">
              <w:t>50</w:t>
            </w:r>
          </w:p>
        </w:tc>
      </w:tr>
      <w:tr w:rsidR="002F2C0B" w:rsidRPr="002F2C0B" w:rsidTr="00361800">
        <w:tc>
          <w:tcPr>
            <w:tcW w:w="2268" w:type="dxa"/>
            <w:shd w:val="clear" w:color="auto" w:fill="auto"/>
            <w:vAlign w:val="center"/>
          </w:tcPr>
          <w:p w:rsidR="002F2C0B" w:rsidRPr="002F2C0B" w:rsidRDefault="002F2C0B" w:rsidP="002F2C0B">
            <w:pPr>
              <w:spacing w:line="240" w:lineRule="auto"/>
              <w:contextualSpacing/>
              <w:jc w:val="center"/>
            </w:pPr>
            <w:r w:rsidRPr="002F2C0B">
              <w:t>2</w:t>
            </w:r>
          </w:p>
        </w:tc>
        <w:tc>
          <w:tcPr>
            <w:tcW w:w="1260" w:type="dxa"/>
            <w:shd w:val="clear" w:color="auto" w:fill="auto"/>
            <w:vAlign w:val="center"/>
          </w:tcPr>
          <w:p w:rsidR="002F2C0B" w:rsidRPr="002F2C0B" w:rsidRDefault="002F2C0B" w:rsidP="002F2C0B">
            <w:pPr>
              <w:spacing w:line="240" w:lineRule="auto"/>
              <w:contextualSpacing/>
              <w:jc w:val="center"/>
            </w:pPr>
            <w:r w:rsidRPr="002F2C0B">
              <w:t>45</w:t>
            </w:r>
          </w:p>
        </w:tc>
      </w:tr>
      <w:tr w:rsidR="002F2C0B" w:rsidRPr="002F2C0B" w:rsidTr="00361800">
        <w:tc>
          <w:tcPr>
            <w:tcW w:w="2268" w:type="dxa"/>
            <w:shd w:val="clear" w:color="auto" w:fill="auto"/>
            <w:vAlign w:val="center"/>
          </w:tcPr>
          <w:p w:rsidR="002F2C0B" w:rsidRPr="002F2C0B" w:rsidRDefault="002F2C0B" w:rsidP="002F2C0B">
            <w:pPr>
              <w:spacing w:line="240" w:lineRule="auto"/>
              <w:contextualSpacing/>
              <w:jc w:val="center"/>
            </w:pPr>
            <w:r w:rsidRPr="002F2C0B">
              <w:t>3</w:t>
            </w:r>
          </w:p>
        </w:tc>
        <w:tc>
          <w:tcPr>
            <w:tcW w:w="1260" w:type="dxa"/>
            <w:shd w:val="clear" w:color="auto" w:fill="auto"/>
            <w:vAlign w:val="center"/>
          </w:tcPr>
          <w:p w:rsidR="002F2C0B" w:rsidRPr="002F2C0B" w:rsidRDefault="002F2C0B" w:rsidP="002F2C0B">
            <w:pPr>
              <w:spacing w:line="240" w:lineRule="auto"/>
              <w:contextualSpacing/>
              <w:jc w:val="center"/>
            </w:pPr>
            <w:r w:rsidRPr="002F2C0B">
              <w:t>40</w:t>
            </w:r>
          </w:p>
        </w:tc>
      </w:tr>
      <w:tr w:rsidR="002F2C0B" w:rsidRPr="002F2C0B" w:rsidTr="00361800">
        <w:tc>
          <w:tcPr>
            <w:tcW w:w="2268" w:type="dxa"/>
            <w:shd w:val="clear" w:color="auto" w:fill="auto"/>
            <w:vAlign w:val="center"/>
          </w:tcPr>
          <w:p w:rsidR="002F2C0B" w:rsidRPr="002F2C0B" w:rsidRDefault="002F2C0B" w:rsidP="002F2C0B">
            <w:pPr>
              <w:spacing w:line="240" w:lineRule="auto"/>
              <w:contextualSpacing/>
              <w:jc w:val="center"/>
            </w:pPr>
            <w:r w:rsidRPr="002F2C0B">
              <w:t>4</w:t>
            </w:r>
          </w:p>
        </w:tc>
        <w:tc>
          <w:tcPr>
            <w:tcW w:w="1260" w:type="dxa"/>
            <w:shd w:val="clear" w:color="auto" w:fill="auto"/>
            <w:vAlign w:val="center"/>
          </w:tcPr>
          <w:p w:rsidR="002F2C0B" w:rsidRPr="002F2C0B" w:rsidRDefault="002F2C0B" w:rsidP="002F2C0B">
            <w:pPr>
              <w:spacing w:line="240" w:lineRule="auto"/>
              <w:contextualSpacing/>
              <w:jc w:val="center"/>
            </w:pPr>
            <w:r w:rsidRPr="002F2C0B">
              <w:t>35</w:t>
            </w:r>
          </w:p>
        </w:tc>
      </w:tr>
      <w:tr w:rsidR="002F2C0B" w:rsidRPr="002F2C0B" w:rsidTr="00361800">
        <w:tc>
          <w:tcPr>
            <w:tcW w:w="2268" w:type="dxa"/>
            <w:shd w:val="clear" w:color="auto" w:fill="auto"/>
            <w:vAlign w:val="center"/>
          </w:tcPr>
          <w:p w:rsidR="002F2C0B" w:rsidRPr="002F2C0B" w:rsidRDefault="002F2C0B" w:rsidP="002F2C0B">
            <w:pPr>
              <w:spacing w:line="240" w:lineRule="auto"/>
              <w:contextualSpacing/>
              <w:jc w:val="center"/>
            </w:pPr>
            <w:r w:rsidRPr="002F2C0B">
              <w:t>5</w:t>
            </w:r>
          </w:p>
        </w:tc>
        <w:tc>
          <w:tcPr>
            <w:tcW w:w="1260" w:type="dxa"/>
            <w:shd w:val="clear" w:color="auto" w:fill="auto"/>
            <w:vAlign w:val="center"/>
          </w:tcPr>
          <w:p w:rsidR="002F2C0B" w:rsidRPr="002F2C0B" w:rsidRDefault="002F2C0B" w:rsidP="002F2C0B">
            <w:pPr>
              <w:spacing w:line="240" w:lineRule="auto"/>
              <w:contextualSpacing/>
              <w:jc w:val="center"/>
            </w:pPr>
            <w:r w:rsidRPr="002F2C0B">
              <w:t>30</w:t>
            </w:r>
          </w:p>
        </w:tc>
      </w:tr>
      <w:tr w:rsidR="002F2C0B" w:rsidRPr="002F2C0B" w:rsidTr="00361800">
        <w:tc>
          <w:tcPr>
            <w:tcW w:w="2268" w:type="dxa"/>
            <w:shd w:val="clear" w:color="auto" w:fill="auto"/>
            <w:vAlign w:val="center"/>
          </w:tcPr>
          <w:p w:rsidR="002F2C0B" w:rsidRPr="002F2C0B" w:rsidRDefault="002F2C0B" w:rsidP="002F2C0B">
            <w:pPr>
              <w:spacing w:line="240" w:lineRule="auto"/>
              <w:contextualSpacing/>
              <w:jc w:val="center"/>
            </w:pPr>
            <w:r w:rsidRPr="002F2C0B">
              <w:t>6</w:t>
            </w:r>
          </w:p>
        </w:tc>
        <w:tc>
          <w:tcPr>
            <w:tcW w:w="1260" w:type="dxa"/>
            <w:shd w:val="clear" w:color="auto" w:fill="auto"/>
            <w:vAlign w:val="center"/>
          </w:tcPr>
          <w:p w:rsidR="002F2C0B" w:rsidRPr="002F2C0B" w:rsidRDefault="002F2C0B" w:rsidP="002F2C0B">
            <w:pPr>
              <w:spacing w:line="240" w:lineRule="auto"/>
              <w:contextualSpacing/>
              <w:jc w:val="center"/>
            </w:pPr>
            <w:r w:rsidRPr="002F2C0B">
              <w:t>25</w:t>
            </w:r>
          </w:p>
        </w:tc>
      </w:tr>
      <w:tr w:rsidR="002F2C0B" w:rsidRPr="002F2C0B" w:rsidTr="00361800">
        <w:tc>
          <w:tcPr>
            <w:tcW w:w="2268" w:type="dxa"/>
            <w:shd w:val="clear" w:color="auto" w:fill="auto"/>
            <w:vAlign w:val="center"/>
          </w:tcPr>
          <w:p w:rsidR="002F2C0B" w:rsidRPr="002F2C0B" w:rsidRDefault="002F2C0B" w:rsidP="002F2C0B">
            <w:pPr>
              <w:spacing w:line="240" w:lineRule="auto"/>
              <w:contextualSpacing/>
              <w:jc w:val="center"/>
            </w:pPr>
            <w:r w:rsidRPr="002F2C0B">
              <w:t>7</w:t>
            </w:r>
          </w:p>
        </w:tc>
        <w:tc>
          <w:tcPr>
            <w:tcW w:w="1260" w:type="dxa"/>
            <w:shd w:val="clear" w:color="auto" w:fill="auto"/>
            <w:vAlign w:val="center"/>
          </w:tcPr>
          <w:p w:rsidR="002F2C0B" w:rsidRPr="002F2C0B" w:rsidRDefault="002F2C0B" w:rsidP="002F2C0B">
            <w:pPr>
              <w:spacing w:line="240" w:lineRule="auto"/>
              <w:contextualSpacing/>
              <w:jc w:val="center"/>
            </w:pPr>
            <w:r w:rsidRPr="002F2C0B">
              <w:t>20</w:t>
            </w:r>
          </w:p>
        </w:tc>
      </w:tr>
      <w:tr w:rsidR="002F2C0B" w:rsidRPr="002F2C0B" w:rsidTr="00361800">
        <w:tc>
          <w:tcPr>
            <w:tcW w:w="2268" w:type="dxa"/>
            <w:shd w:val="clear" w:color="auto" w:fill="auto"/>
            <w:vAlign w:val="center"/>
          </w:tcPr>
          <w:p w:rsidR="002F2C0B" w:rsidRPr="002F2C0B" w:rsidRDefault="002F2C0B" w:rsidP="002F2C0B">
            <w:pPr>
              <w:spacing w:line="240" w:lineRule="auto"/>
              <w:contextualSpacing/>
              <w:jc w:val="center"/>
            </w:pPr>
            <w:r w:rsidRPr="002F2C0B">
              <w:t>8</w:t>
            </w:r>
          </w:p>
        </w:tc>
        <w:tc>
          <w:tcPr>
            <w:tcW w:w="1260" w:type="dxa"/>
            <w:shd w:val="clear" w:color="auto" w:fill="auto"/>
            <w:vAlign w:val="center"/>
          </w:tcPr>
          <w:p w:rsidR="002F2C0B" w:rsidRPr="002F2C0B" w:rsidRDefault="002F2C0B" w:rsidP="002F2C0B">
            <w:pPr>
              <w:spacing w:line="240" w:lineRule="auto"/>
              <w:contextualSpacing/>
              <w:jc w:val="center"/>
            </w:pPr>
            <w:r w:rsidRPr="002F2C0B">
              <w:t>15</w:t>
            </w:r>
          </w:p>
        </w:tc>
      </w:tr>
      <w:tr w:rsidR="002F2C0B" w:rsidRPr="002F2C0B" w:rsidTr="00361800">
        <w:tc>
          <w:tcPr>
            <w:tcW w:w="2268" w:type="dxa"/>
            <w:shd w:val="clear" w:color="auto" w:fill="auto"/>
            <w:vAlign w:val="center"/>
          </w:tcPr>
          <w:p w:rsidR="002F2C0B" w:rsidRPr="002F2C0B" w:rsidRDefault="002F2C0B" w:rsidP="002F2C0B">
            <w:pPr>
              <w:spacing w:line="240" w:lineRule="auto"/>
              <w:contextualSpacing/>
              <w:jc w:val="center"/>
            </w:pPr>
            <w:r w:rsidRPr="002F2C0B">
              <w:t>9</w:t>
            </w:r>
          </w:p>
        </w:tc>
        <w:tc>
          <w:tcPr>
            <w:tcW w:w="1260" w:type="dxa"/>
            <w:shd w:val="clear" w:color="auto" w:fill="auto"/>
            <w:vAlign w:val="center"/>
          </w:tcPr>
          <w:p w:rsidR="002F2C0B" w:rsidRPr="002F2C0B" w:rsidRDefault="002F2C0B" w:rsidP="002F2C0B">
            <w:pPr>
              <w:spacing w:line="240" w:lineRule="auto"/>
              <w:contextualSpacing/>
              <w:jc w:val="center"/>
            </w:pPr>
            <w:r w:rsidRPr="002F2C0B">
              <w:t>10</w:t>
            </w:r>
          </w:p>
        </w:tc>
      </w:tr>
      <w:tr w:rsidR="002F2C0B" w:rsidRPr="002F2C0B" w:rsidTr="00361800">
        <w:tc>
          <w:tcPr>
            <w:tcW w:w="2268" w:type="dxa"/>
            <w:shd w:val="clear" w:color="auto" w:fill="auto"/>
            <w:vAlign w:val="center"/>
          </w:tcPr>
          <w:p w:rsidR="002F2C0B" w:rsidRPr="002F2C0B" w:rsidRDefault="002F2C0B" w:rsidP="002F2C0B">
            <w:pPr>
              <w:spacing w:line="240" w:lineRule="auto"/>
              <w:contextualSpacing/>
              <w:jc w:val="center"/>
            </w:pPr>
            <w:r w:rsidRPr="002F2C0B">
              <w:t>10</w:t>
            </w:r>
          </w:p>
        </w:tc>
        <w:tc>
          <w:tcPr>
            <w:tcW w:w="1260" w:type="dxa"/>
            <w:shd w:val="clear" w:color="auto" w:fill="auto"/>
            <w:vAlign w:val="center"/>
          </w:tcPr>
          <w:p w:rsidR="002F2C0B" w:rsidRPr="002F2C0B" w:rsidRDefault="002F2C0B" w:rsidP="002F2C0B">
            <w:pPr>
              <w:spacing w:line="240" w:lineRule="auto"/>
              <w:contextualSpacing/>
              <w:jc w:val="center"/>
            </w:pPr>
            <w:r w:rsidRPr="002F2C0B">
              <w:t>5</w:t>
            </w:r>
          </w:p>
        </w:tc>
      </w:tr>
      <w:tr w:rsidR="002F2C0B" w:rsidRPr="002F2C0B" w:rsidTr="00361800">
        <w:tc>
          <w:tcPr>
            <w:tcW w:w="2268" w:type="dxa"/>
            <w:shd w:val="clear" w:color="auto" w:fill="auto"/>
            <w:vAlign w:val="center"/>
          </w:tcPr>
          <w:p w:rsidR="002F2C0B" w:rsidRPr="002F2C0B" w:rsidRDefault="002F2C0B" w:rsidP="002F2C0B">
            <w:pPr>
              <w:spacing w:line="240" w:lineRule="auto"/>
              <w:contextualSpacing/>
              <w:jc w:val="center"/>
            </w:pPr>
            <w:r w:rsidRPr="002F2C0B">
              <w:t>Более 10</w:t>
            </w:r>
          </w:p>
        </w:tc>
        <w:tc>
          <w:tcPr>
            <w:tcW w:w="1260" w:type="dxa"/>
            <w:shd w:val="clear" w:color="auto" w:fill="auto"/>
            <w:vAlign w:val="center"/>
          </w:tcPr>
          <w:p w:rsidR="002F2C0B" w:rsidRPr="002F2C0B" w:rsidRDefault="002F2C0B" w:rsidP="002F2C0B">
            <w:pPr>
              <w:spacing w:line="240" w:lineRule="auto"/>
              <w:contextualSpacing/>
              <w:jc w:val="center"/>
            </w:pPr>
            <w:r w:rsidRPr="002F2C0B">
              <w:t>0</w:t>
            </w:r>
          </w:p>
        </w:tc>
      </w:tr>
    </w:tbl>
    <w:p w:rsidR="002F2C0B" w:rsidRPr="002F2C0B" w:rsidRDefault="002F2C0B" w:rsidP="002F2C0B">
      <w:pPr>
        <w:spacing w:line="240" w:lineRule="auto"/>
        <w:contextualSpacing/>
      </w:pPr>
    </w:p>
    <w:p w:rsidR="002F2C0B" w:rsidRPr="002F2C0B" w:rsidRDefault="002F2C0B" w:rsidP="002F2C0B">
      <w:pPr>
        <w:spacing w:line="240" w:lineRule="auto"/>
        <w:contextualSpacing/>
      </w:pPr>
    </w:p>
    <w:p w:rsidR="002F2C0B" w:rsidRPr="002F2C0B" w:rsidRDefault="002F2C0B" w:rsidP="002F2C0B">
      <w:pPr>
        <w:spacing w:line="240" w:lineRule="auto"/>
        <w:contextualSpacing/>
      </w:pPr>
    </w:p>
    <w:p w:rsidR="002F2C0B" w:rsidRPr="002F2C0B" w:rsidRDefault="002F2C0B" w:rsidP="002F2C0B">
      <w:pPr>
        <w:spacing w:line="240" w:lineRule="auto"/>
        <w:contextualSpacing/>
      </w:pPr>
    </w:p>
    <w:p w:rsidR="002F2C0B" w:rsidRPr="002F2C0B" w:rsidRDefault="002F2C0B" w:rsidP="002F2C0B">
      <w:pPr>
        <w:spacing w:line="240" w:lineRule="auto"/>
        <w:contextualSpacing/>
      </w:pPr>
    </w:p>
    <w:p w:rsidR="002F2C0B" w:rsidRPr="002F2C0B" w:rsidRDefault="002F2C0B" w:rsidP="002F2C0B">
      <w:pPr>
        <w:spacing w:line="240" w:lineRule="auto"/>
        <w:contextualSpacing/>
      </w:pPr>
    </w:p>
    <w:p w:rsidR="002F2C0B" w:rsidRPr="002F2C0B" w:rsidRDefault="002F2C0B" w:rsidP="002F2C0B">
      <w:pPr>
        <w:spacing w:line="240" w:lineRule="auto"/>
        <w:contextualSpacing/>
      </w:pPr>
    </w:p>
    <w:p w:rsidR="002F2C0B" w:rsidRPr="002F2C0B" w:rsidRDefault="002F2C0B" w:rsidP="002F2C0B">
      <w:pPr>
        <w:spacing w:line="240" w:lineRule="auto"/>
        <w:contextualSpacing/>
      </w:pPr>
    </w:p>
    <w:p w:rsidR="002F2C0B" w:rsidRPr="002F2C0B" w:rsidRDefault="002F2C0B" w:rsidP="002F2C0B">
      <w:pPr>
        <w:spacing w:line="240" w:lineRule="auto"/>
        <w:contextualSpacing/>
      </w:pPr>
    </w:p>
    <w:p w:rsidR="002F2C0B" w:rsidRPr="002F2C0B" w:rsidRDefault="002F2C0B" w:rsidP="002F2C0B">
      <w:pPr>
        <w:spacing w:line="240" w:lineRule="auto"/>
        <w:contextualSpacing/>
        <w:rPr>
          <w:b/>
          <w:bCs/>
        </w:rPr>
      </w:pPr>
    </w:p>
    <w:p w:rsidR="002F2C0B" w:rsidRPr="002F2C0B" w:rsidRDefault="002F2C0B" w:rsidP="002F2C0B">
      <w:pPr>
        <w:spacing w:line="240" w:lineRule="auto"/>
        <w:contextualSpacing/>
        <w:rPr>
          <w:b/>
          <w:bCs/>
        </w:rPr>
      </w:pPr>
    </w:p>
    <w:p w:rsidR="002F2C0B" w:rsidRPr="002F2C0B" w:rsidRDefault="002F2C0B" w:rsidP="002F2C0B">
      <w:pPr>
        <w:spacing w:line="240" w:lineRule="auto"/>
        <w:contextualSpacing/>
        <w:rPr>
          <w:b/>
          <w:bCs/>
        </w:rPr>
      </w:pPr>
    </w:p>
    <w:p w:rsidR="002F2C0B" w:rsidRPr="002F2C0B" w:rsidRDefault="002F2C0B" w:rsidP="002F2C0B">
      <w:pPr>
        <w:spacing w:line="240" w:lineRule="auto"/>
        <w:contextualSpacing/>
        <w:rPr>
          <w:b/>
          <w:bCs/>
        </w:rPr>
      </w:pPr>
    </w:p>
    <w:p w:rsidR="002F2C0B" w:rsidRPr="002F2C0B" w:rsidRDefault="002F2C0B" w:rsidP="002F2C0B">
      <w:pPr>
        <w:spacing w:line="240" w:lineRule="auto"/>
        <w:contextualSpacing/>
        <w:rPr>
          <w:b/>
          <w:bCs/>
        </w:rPr>
      </w:pPr>
    </w:p>
    <w:p w:rsidR="002F2C0B" w:rsidRPr="002F2C0B" w:rsidRDefault="002F2C0B" w:rsidP="002F2C0B">
      <w:pPr>
        <w:spacing w:line="240" w:lineRule="auto"/>
        <w:contextualSpacing/>
        <w:rPr>
          <w:b/>
          <w:bCs/>
        </w:rPr>
      </w:pPr>
    </w:p>
    <w:p w:rsidR="002F2C0B" w:rsidRPr="002F2C0B" w:rsidRDefault="002F2C0B" w:rsidP="002F2C0B">
      <w:pPr>
        <w:spacing w:line="240" w:lineRule="auto"/>
        <w:contextualSpacing/>
        <w:rPr>
          <w:b/>
          <w:bCs/>
        </w:rPr>
      </w:pPr>
    </w:p>
    <w:p w:rsidR="002F2C0B" w:rsidRPr="002F2C0B" w:rsidRDefault="002F2C0B" w:rsidP="002F2C0B">
      <w:pPr>
        <w:spacing w:line="240" w:lineRule="auto"/>
        <w:contextualSpacing/>
      </w:pPr>
      <w:r w:rsidRPr="002F2C0B">
        <w:rPr>
          <w:bCs/>
        </w:rPr>
        <w:t>6.5.10.9.</w:t>
      </w:r>
      <w:r w:rsidRPr="002F2C0B">
        <w:t xml:space="preserve"> Расстояние измеряется в метрах от носа неподвижной модели до центра знака взлета-посадки и округляется до целого значения в большую сторону. </w:t>
      </w:r>
    </w:p>
    <w:p w:rsidR="002F2C0B" w:rsidRPr="002F2C0B" w:rsidRDefault="002F2C0B" w:rsidP="002F2C0B">
      <w:pPr>
        <w:spacing w:line="240" w:lineRule="auto"/>
        <w:contextualSpacing/>
      </w:pPr>
      <w:r w:rsidRPr="002F2C0B">
        <w:rPr>
          <w:bCs/>
        </w:rPr>
        <w:t>6.5.10.10.</w:t>
      </w:r>
      <w:r w:rsidRPr="002F2C0B">
        <w:t xml:space="preserve"> Если модель в процессе приземления касается пилота или его помощника, или любой сознательно помещенной данной командой преграды, никакие очки за посадку не начисляются. </w:t>
      </w:r>
    </w:p>
    <w:p w:rsidR="002F2C0B" w:rsidRPr="002F2C0B" w:rsidRDefault="002F2C0B" w:rsidP="002F2C0B">
      <w:pPr>
        <w:spacing w:line="240" w:lineRule="auto"/>
        <w:contextualSpacing/>
      </w:pPr>
      <w:r w:rsidRPr="002F2C0B">
        <w:rPr>
          <w:bCs/>
        </w:rPr>
        <w:t>6.5.10.11.</w:t>
      </w:r>
      <w:r w:rsidRPr="002F2C0B">
        <w:t xml:space="preserve"> Никакие очки за посадку не начисляются, если модель находится в воздухе по истечении рабочего времени группы. </w:t>
      </w:r>
    </w:p>
    <w:p w:rsidR="002F2C0B" w:rsidRPr="002F2C0B" w:rsidRDefault="002F2C0B" w:rsidP="002F2C0B">
      <w:pPr>
        <w:spacing w:line="240" w:lineRule="auto"/>
        <w:contextualSpacing/>
      </w:pPr>
      <w:r w:rsidRPr="002F2C0B">
        <w:rPr>
          <w:bCs/>
        </w:rPr>
        <w:t>6.5.10.12.</w:t>
      </w:r>
      <w:r w:rsidRPr="002F2C0B">
        <w:t xml:space="preserve"> Пилот, имеющий лучший результат в группе по сумме очков за полет, за посадку, и с вычитанием очков за взлет, получает 1000 очков в данной группе.</w:t>
      </w:r>
    </w:p>
    <w:p w:rsidR="002F2C0B" w:rsidRPr="002F2C0B" w:rsidRDefault="002F2C0B" w:rsidP="002F2C0B">
      <w:pPr>
        <w:spacing w:line="240" w:lineRule="auto"/>
        <w:contextualSpacing/>
      </w:pPr>
      <w:r w:rsidRPr="002F2C0B">
        <w:rPr>
          <w:bCs/>
        </w:rPr>
        <w:t>6.5.10.13.</w:t>
      </w:r>
      <w:r w:rsidRPr="002F2C0B">
        <w:t xml:space="preserve"> Результаты остальных пилотов группы рассчитываются по формуле: </w:t>
      </w:r>
    </w:p>
    <w:p w:rsidR="002F2C0B" w:rsidRPr="002F2C0B" w:rsidRDefault="002F2C0B" w:rsidP="002F2C0B">
      <w:pPr>
        <w:spacing w:line="240" w:lineRule="auto"/>
        <w:contextualSpacing/>
      </w:pPr>
      <w:r w:rsidRPr="002F2C0B">
        <w:t xml:space="preserve">1000 х </w:t>
      </w:r>
      <w:proofErr w:type="gramStart"/>
      <w:r w:rsidRPr="002F2C0B">
        <w:t>Р</w:t>
      </w:r>
      <w:proofErr w:type="gramEnd"/>
      <w:r w:rsidRPr="002F2C0B">
        <w:t xml:space="preserve"> участника / Р лучший.</w:t>
      </w:r>
    </w:p>
    <w:p w:rsidR="002F2C0B" w:rsidRPr="002F2C0B" w:rsidRDefault="002F2C0B" w:rsidP="002F2C0B">
      <w:pPr>
        <w:spacing w:line="240" w:lineRule="auto"/>
        <w:contextualSpacing/>
      </w:pPr>
      <w:r w:rsidRPr="002F2C0B">
        <w:t>6.5.10.14. Штрафы записываются в протоколе того тура, в котором произошли нарушения. Штрафы суммируются и вычитаются из общего результата участника по окончании предварительных туров. Штрафы, полученные в предварительных турах, не учитываются в финальных турах.</w:t>
      </w:r>
    </w:p>
    <w:p w:rsidR="002F2C0B" w:rsidRPr="002F2C0B" w:rsidRDefault="002F2C0B" w:rsidP="002F2C0B">
      <w:pPr>
        <w:spacing w:line="240" w:lineRule="auto"/>
        <w:contextualSpacing/>
        <w:rPr>
          <w:b/>
        </w:rPr>
      </w:pPr>
      <w:r w:rsidRPr="002F2C0B">
        <w:rPr>
          <w:b/>
          <w:bCs/>
        </w:rPr>
        <w:t>6.5.11.</w:t>
      </w:r>
      <w:r w:rsidRPr="002F2C0B">
        <w:t xml:space="preserve"> </w:t>
      </w:r>
      <w:r w:rsidRPr="002F2C0B">
        <w:rPr>
          <w:b/>
        </w:rPr>
        <w:t>Заключительная классификация</w:t>
      </w:r>
    </w:p>
    <w:p w:rsidR="002F2C0B" w:rsidRPr="002F2C0B" w:rsidRDefault="002F2C0B" w:rsidP="002F2C0B">
      <w:pPr>
        <w:spacing w:line="240" w:lineRule="auto"/>
        <w:contextualSpacing/>
      </w:pPr>
      <w:r w:rsidRPr="002F2C0B">
        <w:rPr>
          <w:bCs/>
        </w:rPr>
        <w:t>6.5.11.1.</w:t>
      </w:r>
      <w:r w:rsidRPr="002F2C0B">
        <w:t xml:space="preserve"> Если проводилось 6 отборочных туров, то окончательным результатом, достигнутым пилотом, является сумма его очков в этих турах. Если проводилось более 6 туров, то худший результат участника не учитывается.</w:t>
      </w:r>
    </w:p>
    <w:p w:rsidR="002F2C0B" w:rsidRPr="002F2C0B" w:rsidRDefault="002F2C0B" w:rsidP="002F2C0B">
      <w:pPr>
        <w:spacing w:line="240" w:lineRule="auto"/>
        <w:contextualSpacing/>
      </w:pPr>
      <w:r w:rsidRPr="002F2C0B">
        <w:rPr>
          <w:bCs/>
        </w:rPr>
        <w:t>6.5.11.2.</w:t>
      </w:r>
      <w:r w:rsidRPr="002F2C0B">
        <w:t xml:space="preserve"> По окончании квалификационных туров 30% пилотов (округляется в меньшую сторону) с самым высоким совокупным результатом отборочных туров объединяются в одну группу для полетов в финальных турах, если это было объявлено до начала соревнований. Минимальное количество участников финала – 6, максимальное – 14.</w:t>
      </w:r>
    </w:p>
    <w:p w:rsidR="002F2C0B" w:rsidRPr="002F2C0B" w:rsidRDefault="002F2C0B" w:rsidP="002F2C0B">
      <w:pPr>
        <w:spacing w:line="240" w:lineRule="auto"/>
        <w:contextualSpacing/>
        <w:rPr>
          <w:bCs/>
        </w:rPr>
      </w:pPr>
      <w:r w:rsidRPr="002F2C0B">
        <w:rPr>
          <w:bCs/>
        </w:rPr>
        <w:t xml:space="preserve">6.5.11.3. Минимальное количество финальных туров – 3, максимальное – 4. В исключительных случаях главный судья может сократить количество финальных туров до 2 или отменить их проведение. </w:t>
      </w:r>
    </w:p>
    <w:p w:rsidR="002F2C0B" w:rsidRPr="002F2C0B" w:rsidRDefault="002F2C0B" w:rsidP="002F2C0B">
      <w:pPr>
        <w:spacing w:line="240" w:lineRule="auto"/>
        <w:contextualSpacing/>
        <w:rPr>
          <w:bCs/>
        </w:rPr>
      </w:pPr>
      <w:r w:rsidRPr="002F2C0B">
        <w:rPr>
          <w:bCs/>
        </w:rPr>
        <w:t>6.5.11.4.</w:t>
      </w:r>
      <w:r w:rsidRPr="002F2C0B">
        <w:t xml:space="preserve"> </w:t>
      </w:r>
      <w:r w:rsidRPr="002F2C0B">
        <w:rPr>
          <w:bCs/>
        </w:rPr>
        <w:t>Если общее количество участников менее 20, главный судья может принять решение не проводить финальные туры. Это решение должно быть объявлено до начала соревнований.</w:t>
      </w:r>
    </w:p>
    <w:p w:rsidR="002F2C0B" w:rsidRPr="002F2C0B" w:rsidRDefault="002F2C0B" w:rsidP="002F2C0B">
      <w:pPr>
        <w:spacing w:line="240" w:lineRule="auto"/>
        <w:contextualSpacing/>
      </w:pPr>
      <w:r w:rsidRPr="002F2C0B">
        <w:rPr>
          <w:bCs/>
        </w:rPr>
        <w:t>6.5.11.5.</w:t>
      </w:r>
      <w:r w:rsidRPr="002F2C0B">
        <w:t xml:space="preserve"> Продолжительность рабочего времени в финальных турах 15 минут. Звуковой сигнал должен быть дан в начале рабочего времени, ровно в 13 минут, и ровно в 15 минут. Дополнительно последние 10 секунд рабочего времени должны сопровождаться обратным отсчетом. </w:t>
      </w:r>
    </w:p>
    <w:p w:rsidR="002F2C0B" w:rsidRPr="002F2C0B" w:rsidRDefault="002F2C0B" w:rsidP="002F2C0B">
      <w:pPr>
        <w:spacing w:line="240" w:lineRule="auto"/>
        <w:contextualSpacing/>
      </w:pPr>
      <w:r w:rsidRPr="002F2C0B">
        <w:rPr>
          <w:bCs/>
        </w:rPr>
        <w:lastRenderedPageBreak/>
        <w:t>6.5.11.6.</w:t>
      </w:r>
      <w:r w:rsidRPr="002F2C0B">
        <w:t xml:space="preserve"> Правила начисления очков в финальных турах те же, что и в отборочных. </w:t>
      </w:r>
    </w:p>
    <w:p w:rsidR="002F2C0B" w:rsidRPr="002F2C0B" w:rsidRDefault="002F2C0B" w:rsidP="002F2C0B">
      <w:pPr>
        <w:spacing w:line="240" w:lineRule="auto"/>
        <w:contextualSpacing/>
      </w:pPr>
      <w:r w:rsidRPr="002F2C0B">
        <w:rPr>
          <w:bCs/>
        </w:rPr>
        <w:t>6.5.11.7.</w:t>
      </w:r>
      <w:r w:rsidRPr="002F2C0B">
        <w:t xml:space="preserve"> Окончательное распределение мест финалистов производится по сумме результатов финальных туров. Результаты в квалификационных турах не учитываются.</w:t>
      </w:r>
    </w:p>
    <w:p w:rsidR="002F2C0B" w:rsidRPr="002F2C0B" w:rsidRDefault="002F2C0B" w:rsidP="002F2C0B">
      <w:pPr>
        <w:spacing w:line="240" w:lineRule="auto"/>
        <w:contextualSpacing/>
      </w:pPr>
      <w:r w:rsidRPr="002F2C0B">
        <w:rPr>
          <w:bCs/>
        </w:rPr>
        <w:t>6.5.11.8.</w:t>
      </w:r>
      <w:r w:rsidRPr="002F2C0B">
        <w:t xml:space="preserve"> Если два или более пилотов имеют одинаковую сумму очков в финальных турах, окончательное распределение мест между ними производится в соответствии с их результатом в квалификационных турах: пилот, занявший более высокое место в квалификации, получает более высокое место в финале.</w:t>
      </w:r>
    </w:p>
    <w:p w:rsidR="002F2C0B" w:rsidRPr="002F2C0B" w:rsidRDefault="002F2C0B" w:rsidP="002F2C0B">
      <w:pPr>
        <w:spacing w:line="240" w:lineRule="auto"/>
        <w:contextualSpacing/>
      </w:pPr>
    </w:p>
    <w:p w:rsidR="002F2C0B" w:rsidRPr="002F2C0B" w:rsidRDefault="002F2C0B" w:rsidP="002F2C0B">
      <w:pPr>
        <w:spacing w:line="240" w:lineRule="auto"/>
        <w:contextualSpacing/>
      </w:pPr>
    </w:p>
    <w:p w:rsidR="002F2C0B" w:rsidRPr="002F2C0B" w:rsidRDefault="002F2C0B" w:rsidP="002F2C0B">
      <w:pPr>
        <w:spacing w:line="240" w:lineRule="auto"/>
        <w:contextualSpacing/>
      </w:pPr>
    </w:p>
    <w:p w:rsidR="002F2C0B" w:rsidRPr="002F2C0B" w:rsidRDefault="002F2C0B" w:rsidP="002F2C0B">
      <w:pPr>
        <w:spacing w:line="240" w:lineRule="auto"/>
        <w:contextualSpacing/>
        <w:rPr>
          <w:b/>
        </w:rPr>
      </w:pPr>
      <w:r w:rsidRPr="002F2C0B">
        <w:rPr>
          <w:b/>
        </w:rPr>
        <w:t>6.5.12. Организационные требования</w:t>
      </w:r>
    </w:p>
    <w:p w:rsidR="002F2C0B" w:rsidRPr="002F2C0B" w:rsidRDefault="002F2C0B" w:rsidP="002F2C0B">
      <w:pPr>
        <w:spacing w:line="240" w:lineRule="auto"/>
        <w:contextualSpacing/>
      </w:pPr>
      <w:r w:rsidRPr="002F2C0B">
        <w:rPr>
          <w:bCs/>
        </w:rPr>
        <w:t>6.5.12.1.</w:t>
      </w:r>
      <w:r w:rsidRPr="002F2C0B">
        <w:t xml:space="preserve"> Организаторы должны обеспечить, чтобы каждый пилот не имел никаких сомнений относительно момента начала и окончания рабочего времени группы. </w:t>
      </w:r>
    </w:p>
    <w:p w:rsidR="002F2C0B" w:rsidRPr="002F2C0B" w:rsidRDefault="002F2C0B" w:rsidP="002F2C0B">
      <w:pPr>
        <w:spacing w:line="240" w:lineRule="auto"/>
        <w:contextualSpacing/>
      </w:pPr>
      <w:r w:rsidRPr="002F2C0B">
        <w:rPr>
          <w:bCs/>
        </w:rPr>
        <w:t>6.5.12.2.</w:t>
      </w:r>
      <w:r w:rsidRPr="002F2C0B">
        <w:t xml:space="preserve"> Звуковой сигнал может подаваться автомобильным клаксоном, колоколом, или громкоговорителем. Необходимо помнить, что звук медленнее и хуже распространяется против ветра, поэтому следует уделить внимание местоположению источников звука.</w:t>
      </w:r>
    </w:p>
    <w:p w:rsidR="002F2C0B" w:rsidRPr="002F2C0B" w:rsidRDefault="002F2C0B" w:rsidP="002F2C0B">
      <w:pPr>
        <w:spacing w:line="240" w:lineRule="auto"/>
        <w:contextualSpacing/>
      </w:pPr>
      <w:r w:rsidRPr="002F2C0B">
        <w:t>6.5.12.3. Звуковой сигнал должен быть ясным и недвусмысленным в своем значении.</w:t>
      </w:r>
    </w:p>
    <w:p w:rsidR="002F2C0B" w:rsidRPr="002F2C0B" w:rsidRDefault="002F2C0B" w:rsidP="002F2C0B">
      <w:pPr>
        <w:spacing w:line="240" w:lineRule="auto"/>
        <w:contextualSpacing/>
      </w:pPr>
      <w:r w:rsidRPr="002F2C0B">
        <w:t>6.5.12.4. Чтобы соревнования были справедливыми, минимальное количество пилотов одной группы должно составлять 6. Если по каким-либо причинам пилот выбывает из соревнований, и группа уменьшается до 4 или менее человек. Организатор должен дополнить ее участниками из групп, летящих позже, обеспечивая несовпадение частот передатчиков и, по возможности, стремясь уменьшить количество повторных встреч пилотов в турах.</w:t>
      </w:r>
    </w:p>
    <w:p w:rsidR="002F2C0B" w:rsidRPr="002F2C0B" w:rsidRDefault="002F2C0B" w:rsidP="002F2C0B">
      <w:pPr>
        <w:spacing w:line="240" w:lineRule="auto"/>
        <w:contextualSpacing/>
      </w:pPr>
    </w:p>
    <w:p w:rsidR="002F2C0B" w:rsidRPr="002F2C0B" w:rsidRDefault="002F2C0B" w:rsidP="002F2C0B">
      <w:pPr>
        <w:spacing w:line="240" w:lineRule="auto"/>
        <w:contextualSpacing/>
        <w:rPr>
          <w:b/>
        </w:rPr>
      </w:pPr>
      <w:r w:rsidRPr="002F2C0B">
        <w:rPr>
          <w:b/>
        </w:rPr>
        <w:t>6.5.13. Обязанности хронометриста</w:t>
      </w:r>
    </w:p>
    <w:p w:rsidR="002F2C0B" w:rsidRPr="002F2C0B" w:rsidRDefault="002F2C0B" w:rsidP="002F2C0B">
      <w:pPr>
        <w:spacing w:line="240" w:lineRule="auto"/>
        <w:contextualSpacing/>
      </w:pPr>
      <w:r w:rsidRPr="002F2C0B">
        <w:t>Организатор должен обеспечить, чтобы все хронометристы в полной мере осознавали, насколько важны их обязанности, и ответственно относились к обеспечению безопасности на соревнованиях.</w:t>
      </w:r>
    </w:p>
    <w:p w:rsidR="002F2C0B" w:rsidRPr="002F2C0B" w:rsidRDefault="002F2C0B" w:rsidP="002F2C0B">
      <w:pPr>
        <w:spacing w:line="240" w:lineRule="auto"/>
        <w:contextualSpacing/>
      </w:pPr>
      <w:r w:rsidRPr="002F2C0B">
        <w:t>Организатор должен быть уверен, что хронометристы хорошо знакомы с правилами, особенно с теми пунктами, которые требуют от них быстрого принятия позитивных мер для сохранения шансов участника в соревновании.</w:t>
      </w:r>
    </w:p>
    <w:p w:rsidR="002F2C0B" w:rsidRPr="002F2C0B" w:rsidRDefault="002F2C0B" w:rsidP="002F2C0B">
      <w:pPr>
        <w:spacing w:line="240" w:lineRule="auto"/>
        <w:contextualSpacing/>
      </w:pPr>
      <w:r w:rsidRPr="002F2C0B">
        <w:t>Хронометристы должны:</w:t>
      </w:r>
    </w:p>
    <w:p w:rsidR="002F2C0B" w:rsidRPr="002F2C0B" w:rsidRDefault="002F2C0B" w:rsidP="002F2C0B">
      <w:pPr>
        <w:spacing w:line="240" w:lineRule="auto"/>
        <w:contextualSpacing/>
      </w:pPr>
      <w:r w:rsidRPr="002F2C0B">
        <w:t>а) наблюдать за инициализацией высотомера-таймера;</w:t>
      </w:r>
    </w:p>
    <w:p w:rsidR="002F2C0B" w:rsidRPr="002F2C0B" w:rsidRDefault="002F2C0B" w:rsidP="002F2C0B">
      <w:pPr>
        <w:spacing w:line="240" w:lineRule="auto"/>
        <w:contextualSpacing/>
      </w:pPr>
      <w:r w:rsidRPr="002F2C0B">
        <w:t>б) наблюдать за стартом, полетом, и посадкой модели, и записывать любые нарушения правил;</w:t>
      </w:r>
    </w:p>
    <w:p w:rsidR="002F2C0B" w:rsidRPr="002F2C0B" w:rsidRDefault="002F2C0B" w:rsidP="002F2C0B">
      <w:pPr>
        <w:spacing w:line="240" w:lineRule="auto"/>
        <w:contextualSpacing/>
      </w:pPr>
      <w:r w:rsidRPr="002F2C0B">
        <w:t>в) измерить и записать время полета;</w:t>
      </w:r>
    </w:p>
    <w:p w:rsidR="002F2C0B" w:rsidRPr="002F2C0B" w:rsidRDefault="002F2C0B" w:rsidP="002F2C0B">
      <w:pPr>
        <w:spacing w:line="240" w:lineRule="auto"/>
        <w:contextualSpacing/>
      </w:pPr>
      <w:r w:rsidRPr="002F2C0B">
        <w:t>г) измерить и записать дистанцию для начисления очков за точность посадки;</w:t>
      </w:r>
    </w:p>
    <w:p w:rsidR="002F2C0B" w:rsidRPr="002F2C0B" w:rsidRDefault="002F2C0B" w:rsidP="002F2C0B">
      <w:pPr>
        <w:spacing w:line="240" w:lineRule="auto"/>
        <w:contextualSpacing/>
      </w:pPr>
      <w:r w:rsidRPr="002F2C0B">
        <w:t>д) считать и записать высоту взлета, зафиксированную высотомером-таймером;</w:t>
      </w:r>
    </w:p>
    <w:p w:rsidR="002F2C0B" w:rsidRPr="002F2C0B" w:rsidRDefault="002F2C0B" w:rsidP="002F2C0B">
      <w:pPr>
        <w:spacing w:line="240" w:lineRule="auto"/>
        <w:contextualSpacing/>
      </w:pPr>
      <w:r w:rsidRPr="002F2C0B">
        <w:t>е) не создавать помех пилоту или его помощникам, а также участникам, находящимся на соседних позициях.</w:t>
      </w:r>
    </w:p>
    <w:p w:rsidR="002F2C0B" w:rsidRPr="002F2C0B" w:rsidRDefault="002F2C0B" w:rsidP="002F2C0B">
      <w:pPr>
        <w:spacing w:line="240" w:lineRule="auto"/>
        <w:contextualSpacing/>
        <w:rPr>
          <w:b/>
        </w:rPr>
      </w:pPr>
    </w:p>
    <w:p w:rsidR="002F2C0B" w:rsidRPr="002F2C0B" w:rsidRDefault="002F2C0B" w:rsidP="002F2C0B">
      <w:pPr>
        <w:spacing w:line="240" w:lineRule="auto"/>
        <w:contextualSpacing/>
        <w:rPr>
          <w:b/>
        </w:rPr>
      </w:pPr>
      <w:r w:rsidRPr="002F2C0B">
        <w:rPr>
          <w:b/>
        </w:rPr>
        <w:t>6.5.14.</w:t>
      </w:r>
      <w:r w:rsidRPr="002F2C0B">
        <w:t xml:space="preserve"> </w:t>
      </w:r>
      <w:r w:rsidRPr="002F2C0B">
        <w:rPr>
          <w:b/>
        </w:rPr>
        <w:t xml:space="preserve">Требования к </w:t>
      </w:r>
      <w:r w:rsidRPr="002F2C0B">
        <w:rPr>
          <w:b/>
          <w:bCs/>
        </w:rPr>
        <w:t>высотомеру-таймеру работы двигателя</w:t>
      </w:r>
    </w:p>
    <w:p w:rsidR="002F2C0B" w:rsidRPr="002F2C0B" w:rsidRDefault="002F2C0B" w:rsidP="002F2C0B">
      <w:pPr>
        <w:spacing w:line="240" w:lineRule="auto"/>
        <w:contextualSpacing/>
      </w:pPr>
      <w:r w:rsidRPr="002F2C0B">
        <w:t xml:space="preserve">Электронный </w:t>
      </w:r>
      <w:r w:rsidRPr="002F2C0B">
        <w:rPr>
          <w:bCs/>
        </w:rPr>
        <w:t xml:space="preserve">высотомер-таймер работы двигателя, применяемый в классе </w:t>
      </w:r>
      <w:r w:rsidRPr="002F2C0B">
        <w:rPr>
          <w:bCs/>
          <w:lang w:val="en-US"/>
        </w:rPr>
        <w:t>F</w:t>
      </w:r>
      <w:r w:rsidRPr="002F2C0B">
        <w:rPr>
          <w:bCs/>
        </w:rPr>
        <w:t>-5</w:t>
      </w:r>
      <w:r w:rsidRPr="002F2C0B">
        <w:rPr>
          <w:bCs/>
          <w:lang w:val="en-US"/>
        </w:rPr>
        <w:t>J</w:t>
      </w:r>
      <w:r w:rsidRPr="002F2C0B">
        <w:t xml:space="preserve"> должен соответствовать следующим техническим требованиям: </w:t>
      </w:r>
    </w:p>
    <w:p w:rsidR="002F2C0B" w:rsidRPr="002F2C0B" w:rsidRDefault="002F2C0B" w:rsidP="002F2C0B">
      <w:pPr>
        <w:spacing w:line="240" w:lineRule="auto"/>
        <w:contextualSpacing/>
      </w:pPr>
      <w:r w:rsidRPr="002F2C0B">
        <w:rPr>
          <w:bCs/>
        </w:rPr>
        <w:t>a)</w:t>
      </w:r>
      <w:r w:rsidRPr="002F2C0B">
        <w:t xml:space="preserve"> должен использовать барометрический метод измерения;</w:t>
      </w:r>
    </w:p>
    <w:p w:rsidR="002F2C0B" w:rsidRPr="002F2C0B" w:rsidRDefault="002F2C0B" w:rsidP="002F2C0B">
      <w:pPr>
        <w:spacing w:line="240" w:lineRule="auto"/>
        <w:contextualSpacing/>
      </w:pPr>
      <w:r w:rsidRPr="002F2C0B">
        <w:rPr>
          <w:bCs/>
        </w:rPr>
        <w:t>б)</w:t>
      </w:r>
      <w:r w:rsidRPr="002F2C0B">
        <w:t xml:space="preserve"> индикация высоты должна быть основана на международных атмосферных стандартах;</w:t>
      </w:r>
    </w:p>
    <w:p w:rsidR="002F2C0B" w:rsidRPr="002F2C0B" w:rsidRDefault="002F2C0B" w:rsidP="002F2C0B">
      <w:pPr>
        <w:spacing w:line="240" w:lineRule="auto"/>
        <w:contextualSpacing/>
      </w:pPr>
      <w:r w:rsidRPr="002F2C0B">
        <w:rPr>
          <w:bCs/>
        </w:rPr>
        <w:t xml:space="preserve">в) </w:t>
      </w:r>
      <w:r w:rsidRPr="002F2C0B">
        <w:t>должен записывать максимальную разницу барометрической высоты на промежутке времени от инициализации до момента через 10 секунд после выключения двигателя пилотом или таймером;</w:t>
      </w:r>
    </w:p>
    <w:p w:rsidR="002F2C0B" w:rsidRPr="002F2C0B" w:rsidRDefault="002F2C0B" w:rsidP="002F2C0B">
      <w:pPr>
        <w:spacing w:line="240" w:lineRule="auto"/>
        <w:contextualSpacing/>
        <w:rPr>
          <w:bCs/>
        </w:rPr>
      </w:pPr>
      <w:r w:rsidRPr="002F2C0B">
        <w:t>г) при инициализации высотомер должен установить нулевой уровень высоты, чтобы в дальнейшем записывалась и отображалась фактическая барометрическая высота над уровнем земли;</w:t>
      </w:r>
    </w:p>
    <w:p w:rsidR="002F2C0B" w:rsidRPr="002F2C0B" w:rsidRDefault="002F2C0B" w:rsidP="002F2C0B">
      <w:pPr>
        <w:spacing w:line="240" w:lineRule="auto"/>
        <w:contextualSpacing/>
        <w:rPr>
          <w:bCs/>
        </w:rPr>
      </w:pPr>
      <w:r w:rsidRPr="002F2C0B">
        <w:rPr>
          <w:bCs/>
        </w:rPr>
        <w:t xml:space="preserve">д) </w:t>
      </w:r>
      <w:r w:rsidRPr="002F2C0B">
        <w:t>должен сохранять данные до момента очистки вручную, как это требуется перед полетом;</w:t>
      </w:r>
    </w:p>
    <w:p w:rsidR="002F2C0B" w:rsidRPr="002F2C0B" w:rsidRDefault="002F2C0B" w:rsidP="002F2C0B">
      <w:pPr>
        <w:spacing w:line="240" w:lineRule="auto"/>
        <w:contextualSpacing/>
      </w:pPr>
      <w:r w:rsidRPr="002F2C0B">
        <w:t>е) должен давать возможность считывать информацию визуально, с дисплея устройства или с помощью подключаемого дисплея;</w:t>
      </w:r>
    </w:p>
    <w:p w:rsidR="002F2C0B" w:rsidRPr="002F2C0B" w:rsidRDefault="002F2C0B" w:rsidP="002F2C0B">
      <w:pPr>
        <w:spacing w:line="240" w:lineRule="auto"/>
        <w:contextualSpacing/>
      </w:pPr>
      <w:r w:rsidRPr="002F2C0B">
        <w:rPr>
          <w:bCs/>
        </w:rPr>
        <w:t>ж)</w:t>
      </w:r>
      <w:r w:rsidRPr="002F2C0B">
        <w:t xml:space="preserve"> высота взлета должна отображаться в метрах, и быть получена округлением записанной высоты в меньшую сторону до ближайшего целого значения;</w:t>
      </w:r>
    </w:p>
    <w:p w:rsidR="002F2C0B" w:rsidRPr="002F2C0B" w:rsidRDefault="002F2C0B" w:rsidP="002F2C0B">
      <w:pPr>
        <w:spacing w:line="240" w:lineRule="auto"/>
        <w:contextualSpacing/>
      </w:pPr>
      <w:r w:rsidRPr="002F2C0B">
        <w:rPr>
          <w:bCs/>
        </w:rPr>
        <w:t>з)</w:t>
      </w:r>
      <w:r w:rsidRPr="002F2C0B">
        <w:t xml:space="preserve"> должен выключать двигатель через 30 секунд с момента включения, если он не был выключен пилотом ранее; </w:t>
      </w:r>
    </w:p>
    <w:p w:rsidR="002F2C0B" w:rsidRPr="002F2C0B" w:rsidRDefault="002F2C0B" w:rsidP="002F2C0B">
      <w:pPr>
        <w:spacing w:line="240" w:lineRule="auto"/>
        <w:contextualSpacing/>
      </w:pPr>
      <w:r w:rsidRPr="002F2C0B">
        <w:rPr>
          <w:bCs/>
        </w:rPr>
        <w:t>и)</w:t>
      </w:r>
      <w:r w:rsidRPr="002F2C0B">
        <w:t xml:space="preserve"> устройство должно препятствовать повторным включениям двигателя;</w:t>
      </w:r>
    </w:p>
    <w:p w:rsidR="002F2C0B" w:rsidRPr="002F2C0B" w:rsidRDefault="002F2C0B" w:rsidP="002F2C0B">
      <w:pPr>
        <w:spacing w:line="240" w:lineRule="auto"/>
        <w:contextualSpacing/>
      </w:pPr>
      <w:r w:rsidRPr="002F2C0B">
        <w:t>к) должно работать со всеми типами регуляторов двигателей.</w:t>
      </w:r>
    </w:p>
    <w:p w:rsidR="002F2C0B" w:rsidRDefault="002F2C0B" w:rsidP="002F2C0B">
      <w:pPr>
        <w:spacing w:line="240" w:lineRule="auto"/>
        <w:contextualSpacing/>
        <w:rPr>
          <w:b/>
        </w:rPr>
      </w:pPr>
    </w:p>
    <w:p w:rsidR="002F2C0B" w:rsidRPr="002F2C0B" w:rsidRDefault="002F2C0B" w:rsidP="002F2C0B">
      <w:pPr>
        <w:spacing w:line="240" w:lineRule="auto"/>
        <w:contextualSpacing/>
        <w:rPr>
          <w:b/>
        </w:rPr>
      </w:pPr>
    </w:p>
    <w:p w:rsidR="002F2C0B" w:rsidRPr="002F2C0B" w:rsidRDefault="002F2C0B" w:rsidP="002F2C0B">
      <w:pPr>
        <w:spacing w:line="240" w:lineRule="auto"/>
        <w:contextualSpacing/>
        <w:rPr>
          <w:b/>
        </w:rPr>
      </w:pPr>
      <w:r w:rsidRPr="002F2C0B">
        <w:rPr>
          <w:b/>
        </w:rPr>
        <w:lastRenderedPageBreak/>
        <w:t>6.5.15. Требования к установке высотомера-таймера</w:t>
      </w:r>
    </w:p>
    <w:p w:rsidR="002F2C0B" w:rsidRPr="002F2C0B" w:rsidRDefault="002F2C0B" w:rsidP="002F2C0B">
      <w:pPr>
        <w:spacing w:line="240" w:lineRule="auto"/>
        <w:contextualSpacing/>
      </w:pPr>
      <w:r w:rsidRPr="002F2C0B">
        <w:t xml:space="preserve">а) электронный </w:t>
      </w:r>
      <w:r w:rsidRPr="002F2C0B">
        <w:rPr>
          <w:bCs/>
        </w:rPr>
        <w:t>высотомер-таймер работы двигателя должен быть установлен таким образом, чтобы на него не действовало никакое изменение давления, кроме того, которое является результатом изменения высоты модели над уровнем земли;</w:t>
      </w:r>
    </w:p>
    <w:p w:rsidR="002F2C0B" w:rsidRPr="002F2C0B" w:rsidRDefault="002F2C0B" w:rsidP="002F2C0B">
      <w:pPr>
        <w:spacing w:line="240" w:lineRule="auto"/>
        <w:contextualSpacing/>
        <w:rPr>
          <w:bCs/>
        </w:rPr>
      </w:pPr>
      <w:r w:rsidRPr="002F2C0B">
        <w:rPr>
          <w:bCs/>
        </w:rPr>
        <w:t xml:space="preserve">б) </w:t>
      </w:r>
      <w:r w:rsidRPr="002F2C0B">
        <w:t>устройство должно быть установлено внутри фюзеляжа модели в том виде, как оно поставляется производителем (применение любых методов, которые могут быть причиной искажения атмосферного давления, запрещено);</w:t>
      </w:r>
    </w:p>
    <w:p w:rsidR="002F2C0B" w:rsidRPr="002F2C0B" w:rsidRDefault="002F2C0B" w:rsidP="002F2C0B">
      <w:pPr>
        <w:spacing w:line="240" w:lineRule="auto"/>
        <w:contextualSpacing/>
      </w:pPr>
      <w:r w:rsidRPr="002F2C0B">
        <w:rPr>
          <w:bCs/>
        </w:rPr>
        <w:t xml:space="preserve">в) </w:t>
      </w:r>
      <w:r w:rsidRPr="002F2C0B">
        <w:t>управляющий провод регулятора хода должен быть подключен только к выходу высотомера-таймера и не должен иметь прямой связи с приемником;</w:t>
      </w:r>
    </w:p>
    <w:p w:rsidR="002F2C0B" w:rsidRPr="002F2C0B" w:rsidRDefault="002F2C0B" w:rsidP="002F2C0B">
      <w:pPr>
        <w:spacing w:line="240" w:lineRule="auto"/>
        <w:contextualSpacing/>
      </w:pPr>
      <w:r w:rsidRPr="002F2C0B">
        <w:t>г) подключение должно осуществляться при помощи универсальных разъемов.</w:t>
      </w:r>
    </w:p>
    <w:p w:rsidR="002F2C0B" w:rsidRPr="002F2C0B" w:rsidRDefault="002F2C0B" w:rsidP="002F2C0B">
      <w:pPr>
        <w:spacing w:line="240" w:lineRule="auto"/>
        <w:contextualSpacing/>
        <w:rPr>
          <w:b/>
        </w:rPr>
      </w:pPr>
    </w:p>
    <w:p w:rsidR="002F2C0B" w:rsidRPr="002F2C0B" w:rsidRDefault="002F2C0B" w:rsidP="002F2C0B">
      <w:pPr>
        <w:spacing w:line="240" w:lineRule="auto"/>
        <w:contextualSpacing/>
        <w:rPr>
          <w:b/>
        </w:rPr>
      </w:pPr>
      <w:r w:rsidRPr="002F2C0B">
        <w:rPr>
          <w:b/>
        </w:rPr>
        <w:t xml:space="preserve">6.6. Распределение обязанностей судей в классах </w:t>
      </w:r>
      <w:r w:rsidRPr="002F2C0B">
        <w:rPr>
          <w:b/>
          <w:bCs/>
        </w:rPr>
        <w:t>F-5</w:t>
      </w:r>
    </w:p>
    <w:p w:rsidR="002F2C0B" w:rsidRPr="002F2C0B" w:rsidRDefault="002F2C0B" w:rsidP="002F2C0B">
      <w:pPr>
        <w:spacing w:line="240" w:lineRule="auto"/>
        <w:contextualSpacing/>
      </w:pPr>
    </w:p>
    <w:p w:rsidR="002F2C0B" w:rsidRPr="002F2C0B" w:rsidRDefault="001749CE" w:rsidP="002F2C0B">
      <w:pPr>
        <w:spacing w:line="240" w:lineRule="auto"/>
        <w:contextualSpacing/>
        <w:rPr>
          <w:lang w:val="x-none"/>
        </w:rPr>
      </w:pPr>
      <w:r>
        <w:t xml:space="preserve">  </w:t>
      </w:r>
      <w:bookmarkStart w:id="0" w:name="_GoBack"/>
      <w:bookmarkEnd w:id="0"/>
      <w:r w:rsidR="002F2C0B" w:rsidRPr="002F2C0B">
        <w:rPr>
          <w:lang w:val="x-none"/>
        </w:rPr>
        <w:t>Главный судья осуществляет общее управление соревнованиями и отвечает за взаимодействие между руководителями команд, группой хронометристов, группой регистрации моделей, представителями команд.</w:t>
      </w:r>
    </w:p>
    <w:p w:rsidR="002F2C0B" w:rsidRPr="002F2C0B" w:rsidRDefault="001749CE" w:rsidP="002F2C0B">
      <w:pPr>
        <w:spacing w:line="240" w:lineRule="auto"/>
        <w:contextualSpacing/>
        <w:rPr>
          <w:lang w:val="x-none"/>
        </w:rPr>
      </w:pPr>
      <w:r>
        <w:t xml:space="preserve">  </w:t>
      </w:r>
      <w:r w:rsidR="002F2C0B" w:rsidRPr="002F2C0B">
        <w:rPr>
          <w:lang w:val="x-none"/>
        </w:rPr>
        <w:t>Заместитель главного судьи работает по указанию главного судьи, а при отсутствии последнего выполняет его обязанности.</w:t>
      </w:r>
    </w:p>
    <w:p w:rsidR="002F2C0B" w:rsidRPr="002F2C0B" w:rsidRDefault="002F2C0B" w:rsidP="002F2C0B">
      <w:pPr>
        <w:spacing w:line="240" w:lineRule="auto"/>
        <w:contextualSpacing/>
        <w:rPr>
          <w:lang w:val="x-none"/>
        </w:rPr>
      </w:pPr>
      <w:r w:rsidRPr="002F2C0B">
        <w:rPr>
          <w:lang w:val="x-none"/>
        </w:rPr>
        <w:t>В обязанности заместителя главного судьи входит:</w:t>
      </w:r>
    </w:p>
    <w:p w:rsidR="002F2C0B" w:rsidRPr="002F2C0B" w:rsidRDefault="002F2C0B" w:rsidP="002F2C0B">
      <w:pPr>
        <w:spacing w:line="240" w:lineRule="auto"/>
        <w:contextualSpacing/>
        <w:rPr>
          <w:lang w:val="x-none"/>
        </w:rPr>
      </w:pPr>
      <w:r w:rsidRPr="002F2C0B">
        <w:rPr>
          <w:lang w:val="x-none"/>
        </w:rPr>
        <w:t>а) проверить наличие и соответствие стартового оборудования и судейских принадлежностей</w:t>
      </w:r>
      <w:r w:rsidRPr="002F2C0B">
        <w:t>;</w:t>
      </w:r>
      <w:r w:rsidRPr="002F2C0B">
        <w:rPr>
          <w:lang w:val="x-none"/>
        </w:rPr>
        <w:t xml:space="preserve"> </w:t>
      </w:r>
    </w:p>
    <w:p w:rsidR="002F2C0B" w:rsidRPr="002F2C0B" w:rsidRDefault="002F2C0B" w:rsidP="002F2C0B">
      <w:pPr>
        <w:spacing w:line="240" w:lineRule="auto"/>
        <w:contextualSpacing/>
        <w:rPr>
          <w:lang w:val="x-none"/>
        </w:rPr>
      </w:pPr>
      <w:r w:rsidRPr="002F2C0B">
        <w:rPr>
          <w:lang w:val="x-none"/>
        </w:rPr>
        <w:t>б) организовать работу судейской коллегии соревнований, учитывая квалификацию и физические возможности судей</w:t>
      </w:r>
      <w:r w:rsidRPr="002F2C0B">
        <w:t>;</w:t>
      </w:r>
      <w:r w:rsidRPr="002F2C0B">
        <w:rPr>
          <w:lang w:val="x-none"/>
        </w:rPr>
        <w:t xml:space="preserve"> </w:t>
      </w:r>
    </w:p>
    <w:p w:rsidR="002F2C0B" w:rsidRPr="002F2C0B" w:rsidRDefault="002F2C0B" w:rsidP="002F2C0B">
      <w:pPr>
        <w:spacing w:line="240" w:lineRule="auto"/>
        <w:contextualSpacing/>
        <w:rPr>
          <w:lang w:val="x-none"/>
        </w:rPr>
      </w:pPr>
      <w:r w:rsidRPr="002F2C0B">
        <w:rPr>
          <w:lang w:val="x-none"/>
        </w:rPr>
        <w:t>в) после окончания работы каждого старта проводить разбор работы судей.</w:t>
      </w:r>
    </w:p>
    <w:p w:rsidR="002F2C0B" w:rsidRPr="002F2C0B" w:rsidRDefault="002F2C0B" w:rsidP="002F2C0B">
      <w:pPr>
        <w:spacing w:line="240" w:lineRule="auto"/>
        <w:contextualSpacing/>
        <w:rPr>
          <w:lang w:val="x-none"/>
        </w:rPr>
      </w:pPr>
      <w:r w:rsidRPr="002F2C0B">
        <w:rPr>
          <w:lang w:val="x-none"/>
        </w:rPr>
        <w:t xml:space="preserve">Главный секретарь в своей работе подчиняется главному судье и его заместителю. </w:t>
      </w:r>
    </w:p>
    <w:p w:rsidR="002F2C0B" w:rsidRPr="002F2C0B" w:rsidRDefault="002F2C0B" w:rsidP="002F2C0B">
      <w:pPr>
        <w:spacing w:line="240" w:lineRule="auto"/>
        <w:contextualSpacing/>
        <w:rPr>
          <w:lang w:val="x-none"/>
        </w:rPr>
      </w:pPr>
      <w:r w:rsidRPr="002F2C0B">
        <w:rPr>
          <w:lang w:val="x-none"/>
        </w:rPr>
        <w:t>В обязанности секретаря входит:</w:t>
      </w:r>
    </w:p>
    <w:p w:rsidR="002F2C0B" w:rsidRPr="002F2C0B" w:rsidRDefault="002F2C0B" w:rsidP="002F2C0B">
      <w:pPr>
        <w:spacing w:line="240" w:lineRule="auto"/>
        <w:contextualSpacing/>
        <w:rPr>
          <w:lang w:val="x-none"/>
        </w:rPr>
      </w:pPr>
      <w:r w:rsidRPr="002F2C0B">
        <w:rPr>
          <w:lang w:val="x-none"/>
        </w:rPr>
        <w:t>а) отвечать за работу секретариата;</w:t>
      </w:r>
    </w:p>
    <w:p w:rsidR="002F2C0B" w:rsidRPr="002F2C0B" w:rsidRDefault="002F2C0B" w:rsidP="002F2C0B">
      <w:pPr>
        <w:spacing w:line="240" w:lineRule="auto"/>
        <w:contextualSpacing/>
        <w:rPr>
          <w:lang w:val="x-none"/>
        </w:rPr>
      </w:pPr>
      <w:r w:rsidRPr="002F2C0B">
        <w:rPr>
          <w:lang w:val="x-none"/>
        </w:rPr>
        <w:t>б) до начала соревнований проверить подготовку всей необходимой документации;</w:t>
      </w:r>
    </w:p>
    <w:p w:rsidR="002F2C0B" w:rsidRPr="002F2C0B" w:rsidRDefault="002F2C0B" w:rsidP="002F2C0B">
      <w:pPr>
        <w:spacing w:line="240" w:lineRule="auto"/>
        <w:contextualSpacing/>
        <w:rPr>
          <w:lang w:val="x-none"/>
        </w:rPr>
      </w:pPr>
      <w:r w:rsidRPr="002F2C0B">
        <w:rPr>
          <w:lang w:val="x-none"/>
        </w:rPr>
        <w:t>в) организовать проведение жеребьевки и составить списки участников;</w:t>
      </w:r>
    </w:p>
    <w:p w:rsidR="002F2C0B" w:rsidRPr="002F2C0B" w:rsidRDefault="002F2C0B" w:rsidP="002F2C0B">
      <w:pPr>
        <w:spacing w:line="240" w:lineRule="auto"/>
        <w:contextualSpacing/>
        <w:rPr>
          <w:lang w:val="x-none"/>
        </w:rPr>
      </w:pPr>
      <w:r w:rsidRPr="002F2C0B">
        <w:rPr>
          <w:lang w:val="x-none"/>
        </w:rPr>
        <w:t>г) контролировать правильность записей и подсчетов в стартовых журналах, полетных листах и книжках;</w:t>
      </w:r>
    </w:p>
    <w:p w:rsidR="002F2C0B" w:rsidRPr="002F2C0B" w:rsidRDefault="002F2C0B" w:rsidP="002F2C0B">
      <w:pPr>
        <w:spacing w:line="240" w:lineRule="auto"/>
        <w:contextualSpacing/>
        <w:rPr>
          <w:lang w:val="x-none"/>
        </w:rPr>
      </w:pPr>
      <w:r w:rsidRPr="002F2C0B">
        <w:rPr>
          <w:lang w:val="x-none"/>
        </w:rPr>
        <w:t>д) принимать протесты, поступающие в главную судейскую коллегию, отмечая на них время поступления, немедленно докладывая о них главному судье или его заместителю;</w:t>
      </w:r>
    </w:p>
    <w:p w:rsidR="002F2C0B" w:rsidRPr="002F2C0B" w:rsidRDefault="002F2C0B" w:rsidP="002F2C0B">
      <w:pPr>
        <w:spacing w:line="240" w:lineRule="auto"/>
        <w:contextualSpacing/>
        <w:rPr>
          <w:lang w:val="x-none"/>
        </w:rPr>
      </w:pPr>
      <w:r w:rsidRPr="002F2C0B">
        <w:rPr>
          <w:lang w:val="x-none"/>
        </w:rPr>
        <w:t>е) по окончании соревнований оформлять отчет о них и представить его главному судье;</w:t>
      </w:r>
    </w:p>
    <w:p w:rsidR="002F2C0B" w:rsidRPr="002F2C0B" w:rsidRDefault="002F2C0B" w:rsidP="002F2C0B">
      <w:pPr>
        <w:spacing w:line="240" w:lineRule="auto"/>
        <w:contextualSpacing/>
        <w:rPr>
          <w:lang w:val="x-none"/>
        </w:rPr>
      </w:pPr>
      <w:r w:rsidRPr="002F2C0B">
        <w:rPr>
          <w:lang w:val="x-none"/>
        </w:rPr>
        <w:t>ж) давать судье-информатору необходимые сведения о предварительных результатах соревнований, а после утверждения результатов передавать их представителям прессы.</w:t>
      </w:r>
    </w:p>
    <w:p w:rsidR="002F2C0B" w:rsidRPr="002F2C0B" w:rsidRDefault="001749CE" w:rsidP="002F2C0B">
      <w:pPr>
        <w:spacing w:line="240" w:lineRule="auto"/>
        <w:contextualSpacing/>
        <w:rPr>
          <w:lang w:val="x-none"/>
        </w:rPr>
      </w:pPr>
      <w:r>
        <w:t xml:space="preserve">  </w:t>
      </w:r>
      <w:r w:rsidR="002F2C0B" w:rsidRPr="002F2C0B">
        <w:rPr>
          <w:lang w:val="x-none"/>
        </w:rPr>
        <w:t xml:space="preserve">Начальник старта подчиняется главному судье и его заместителю. Начальник старта является руководителем работы на старте. Он руководит работой судей, объявляет результаты и подписывает стартовый журнал, инструктирует судей и участников непосредственно перед стартом, следит за соблюдением мер безопасности на старте. </w:t>
      </w:r>
    </w:p>
    <w:p w:rsidR="002F2C0B" w:rsidRPr="002F2C0B" w:rsidRDefault="001749CE" w:rsidP="002F2C0B">
      <w:pPr>
        <w:spacing w:line="240" w:lineRule="auto"/>
        <w:contextualSpacing/>
      </w:pPr>
      <w:r>
        <w:t xml:space="preserve">  </w:t>
      </w:r>
      <w:r w:rsidR="002F2C0B" w:rsidRPr="002F2C0B">
        <w:rPr>
          <w:lang w:val="x-none"/>
        </w:rPr>
        <w:t>Старший хронометрист</w:t>
      </w:r>
      <w:r w:rsidR="002F2C0B" w:rsidRPr="002F2C0B">
        <w:t>.</w:t>
      </w:r>
      <w:r w:rsidR="002F2C0B" w:rsidRPr="002F2C0B">
        <w:rPr>
          <w:lang w:val="x-none"/>
        </w:rPr>
        <w:t xml:space="preserve"> </w:t>
      </w:r>
      <w:r w:rsidR="002F2C0B" w:rsidRPr="002F2C0B">
        <w:t>О</w:t>
      </w:r>
      <w:proofErr w:type="spellStart"/>
      <w:r w:rsidR="002F2C0B" w:rsidRPr="002F2C0B">
        <w:rPr>
          <w:lang w:val="x-none"/>
        </w:rPr>
        <w:t>твечает</w:t>
      </w:r>
      <w:proofErr w:type="spellEnd"/>
      <w:r w:rsidR="002F2C0B" w:rsidRPr="002F2C0B">
        <w:rPr>
          <w:lang w:val="x-none"/>
        </w:rPr>
        <w:t xml:space="preserve"> за все аспекты хронометража и записи баллов в полетные книжки спортсменов.</w:t>
      </w:r>
      <w:r w:rsidR="002F2C0B" w:rsidRPr="002F2C0B">
        <w:t xml:space="preserve"> </w:t>
      </w:r>
      <w:r w:rsidR="002F2C0B" w:rsidRPr="002F2C0B">
        <w:rPr>
          <w:lang w:val="x-none"/>
        </w:rPr>
        <w:t>Наблюда</w:t>
      </w:r>
      <w:r w:rsidR="002F2C0B" w:rsidRPr="002F2C0B">
        <w:t>ет</w:t>
      </w:r>
      <w:r w:rsidR="002F2C0B" w:rsidRPr="002F2C0B">
        <w:rPr>
          <w:lang w:val="x-none"/>
        </w:rPr>
        <w:t xml:space="preserve"> за инициализацией </w:t>
      </w:r>
      <w:r w:rsidR="002F2C0B" w:rsidRPr="002F2C0B">
        <w:t>высотомера-таймера, наблюдает и записывать любые нарушения правил, измеряет и записывает дистанцию для начисления очков за точность посадки.</w:t>
      </w:r>
    </w:p>
    <w:p w:rsidR="002F2C0B" w:rsidRPr="002F2C0B" w:rsidRDefault="001749CE" w:rsidP="002F2C0B">
      <w:pPr>
        <w:spacing w:line="240" w:lineRule="auto"/>
        <w:contextualSpacing/>
      </w:pPr>
      <w:r>
        <w:t xml:space="preserve">  </w:t>
      </w:r>
      <w:r w:rsidR="002F2C0B" w:rsidRPr="002F2C0B">
        <w:rPr>
          <w:lang w:val="x-none"/>
        </w:rPr>
        <w:t>Судья-хронометрист</w:t>
      </w:r>
      <w:r w:rsidR="002F2C0B" w:rsidRPr="002F2C0B">
        <w:t>.</w:t>
      </w:r>
      <w:r w:rsidR="002F2C0B" w:rsidRPr="002F2C0B">
        <w:rPr>
          <w:lang w:val="x-none"/>
        </w:rPr>
        <w:t xml:space="preserve"> Хронометрировать время и записывать данные продолжительности в полетный лист (книжку)</w:t>
      </w:r>
      <w:r w:rsidR="002F2C0B" w:rsidRPr="002F2C0B">
        <w:t xml:space="preserve">. </w:t>
      </w:r>
      <w:r w:rsidR="002F2C0B" w:rsidRPr="002F2C0B">
        <w:rPr>
          <w:lang w:val="x-none"/>
        </w:rPr>
        <w:t xml:space="preserve">На каждой стартовой позиции необходимы два судьи-хронометриста. </w:t>
      </w:r>
    </w:p>
    <w:p w:rsidR="002F2C0B" w:rsidRPr="002F2C0B" w:rsidRDefault="001749CE" w:rsidP="002F2C0B">
      <w:pPr>
        <w:spacing w:line="240" w:lineRule="auto"/>
        <w:contextualSpacing/>
        <w:rPr>
          <w:lang w:val="x-none"/>
        </w:rPr>
      </w:pPr>
      <w:r>
        <w:t xml:space="preserve">  </w:t>
      </w:r>
      <w:r w:rsidR="002F2C0B" w:rsidRPr="002F2C0B">
        <w:rPr>
          <w:lang w:val="x-none"/>
        </w:rPr>
        <w:t>Судья технического контроля</w:t>
      </w:r>
      <w:r w:rsidR="002F2C0B" w:rsidRPr="002F2C0B">
        <w:t>.</w:t>
      </w:r>
      <w:r w:rsidR="002F2C0B" w:rsidRPr="002F2C0B">
        <w:rPr>
          <w:lang w:val="x-none"/>
        </w:rPr>
        <w:t xml:space="preserve"> Отвечает за проведение измерений соответствующих классу моделей технических параметров. Контролир</w:t>
      </w:r>
      <w:r w:rsidR="002F2C0B" w:rsidRPr="002F2C0B">
        <w:t>ует</w:t>
      </w:r>
      <w:r w:rsidR="002F2C0B" w:rsidRPr="002F2C0B">
        <w:rPr>
          <w:lang w:val="x-none"/>
        </w:rPr>
        <w:t xml:space="preserve"> модели на предмет соответствия техническим требованиям правил и их идентификации</w:t>
      </w:r>
      <w:r w:rsidR="002F2C0B" w:rsidRPr="002F2C0B">
        <w:t>.</w:t>
      </w:r>
    </w:p>
    <w:p w:rsidR="002F2C0B" w:rsidRPr="002F2C0B" w:rsidRDefault="001749CE" w:rsidP="002F2C0B">
      <w:pPr>
        <w:spacing w:line="240" w:lineRule="auto"/>
        <w:contextualSpacing/>
      </w:pPr>
      <w:r>
        <w:t xml:space="preserve">  </w:t>
      </w:r>
      <w:r w:rsidR="002F2C0B" w:rsidRPr="002F2C0B">
        <w:t xml:space="preserve">Судьи пилона. Наблюдает только за одной, порученной именно ему моделью, исключая все другие, в течение всей гонки. Главная задача судьи пилона, это подача сигнала пилоту, о том, что его модель уже пересекла </w:t>
      </w:r>
      <w:proofErr w:type="gramStart"/>
      <w:r w:rsidR="002F2C0B" w:rsidRPr="002F2C0B">
        <w:t>линию</w:t>
      </w:r>
      <w:proofErr w:type="gramEnd"/>
      <w:r w:rsidR="002F2C0B" w:rsidRPr="002F2C0B">
        <w:t xml:space="preserve"> на которой находится пилон, и может выполнять поворот. Следующая задача судьи пилона, состоит в том, чтобы зарегистрировать недолет моделью до </w:t>
      </w:r>
      <w:proofErr w:type="gramStart"/>
      <w:r w:rsidR="002F2C0B" w:rsidRPr="002F2C0B">
        <w:t>линии</w:t>
      </w:r>
      <w:proofErr w:type="gramEnd"/>
      <w:r w:rsidR="002F2C0B" w:rsidRPr="002F2C0B">
        <w:t xml:space="preserve"> на которой находится пилон.</w:t>
      </w:r>
    </w:p>
    <w:p w:rsidR="002F2C0B" w:rsidRPr="002F2C0B" w:rsidRDefault="002F2C0B" w:rsidP="002F2C0B">
      <w:pPr>
        <w:spacing w:line="240" w:lineRule="auto"/>
        <w:contextualSpacing/>
      </w:pPr>
      <w:r w:rsidRPr="002F2C0B">
        <w:t>Старший судья пилона. Старший судья пилона располагается вместе с другими судьями пилона и снабжается средством радиосвязи. Он подтверждает начальнику старта информацию о нарушениях, выявленных судьями пилона по конкретным моделям.</w:t>
      </w:r>
    </w:p>
    <w:p w:rsidR="00267B4B" w:rsidRDefault="00267B4B" w:rsidP="002F2C0B">
      <w:pPr>
        <w:spacing w:line="240" w:lineRule="auto"/>
        <w:contextualSpacing/>
      </w:pPr>
    </w:p>
    <w:sectPr w:rsidR="00267B4B" w:rsidSect="002F2C0B">
      <w:pgSz w:w="11906" w:h="16838"/>
      <w:pgMar w:top="568"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E53"/>
    <w:rsid w:val="001749CE"/>
    <w:rsid w:val="00267B4B"/>
    <w:rsid w:val="002F2C0B"/>
    <w:rsid w:val="00DE6E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4944</Words>
  <Characters>28184</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dc:creator>
  <cp:keywords/>
  <dc:description/>
  <cp:lastModifiedBy>Andrey</cp:lastModifiedBy>
  <cp:revision>3</cp:revision>
  <dcterms:created xsi:type="dcterms:W3CDTF">2018-06-19T11:47:00Z</dcterms:created>
  <dcterms:modified xsi:type="dcterms:W3CDTF">2018-07-08T01:27:00Z</dcterms:modified>
</cp:coreProperties>
</file>